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14:paraId="07719485" w14:textId="77777777" w:rsidR="005B518E" w:rsidRPr="00EE1B34" w:rsidRDefault="005B518E" w:rsidP="00A921F8">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pt;margin-top:-29.5pt;width:276.1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" filled="f" stroked="f">
                <v:textbox style="mso-fit-shape-to-text:t">
                  <w:txbxContent>
                    <w:p w14:paraId="07719485" w14:textId="77777777" w:rsidR="005B518E" w:rsidRPr="00EE1B34" w:rsidRDefault="005B518E" w:rsidP="00A921F8">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14="http://schemas.microsoft.com/office/drawing/2010/main" xmlns:pic="http://schemas.openxmlformats.org/drawingml/2006/picture">
            <w:pict w14:anchorId="43B50B3C">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39286E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5B518E" w:rsidRDefault="005B518E"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5B518E" w:rsidRDefault="005B518E" w:rsidP="00A921F8">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63082180" w:rsidR="00A921F8" w:rsidRPr="00BB1E85" w:rsidRDefault="3510C117" w:rsidP="00BB1E85">
      <w:pPr>
        <w:shd w:val="clear" w:color="auto" w:fill="FFFFFF" w:themeFill="background1"/>
        <w:spacing w:line="276" w:lineRule="auto"/>
        <w:jc w:val="right"/>
        <w:rPr>
          <w:rFonts w:cstheme="minorHAnsi"/>
          <w:b/>
          <w:bCs/>
          <w:color w:val="222222"/>
          <w:sz w:val="22"/>
          <w:szCs w:val="22"/>
          <w:u w:val="single"/>
        </w:rPr>
      </w:pPr>
      <w:r w:rsidRPr="00BB1E85">
        <w:rPr>
          <w:rFonts w:cstheme="minorHAnsi"/>
          <w:b/>
          <w:bCs/>
          <w:color w:val="222222"/>
          <w:sz w:val="22"/>
          <w:szCs w:val="22"/>
          <w:u w:val="single"/>
        </w:rPr>
        <w:t>Annex B</w:t>
      </w:r>
    </w:p>
    <w:p w14:paraId="583AEECA" w14:textId="2F96630D" w:rsidR="00085DA4" w:rsidRPr="00BB1E85" w:rsidRDefault="00443A10" w:rsidP="00BB1E85">
      <w:pPr>
        <w:shd w:val="clear" w:color="auto" w:fill="FFFFFF"/>
        <w:spacing w:line="276" w:lineRule="auto"/>
        <w:rPr>
          <w:rFonts w:cstheme="minorHAnsi"/>
          <w:sz w:val="22"/>
          <w:szCs w:val="22"/>
          <w:lang w:val="en-GB"/>
        </w:rPr>
      </w:pPr>
      <w:r w:rsidRPr="00BB1E85">
        <w:rPr>
          <w:rFonts w:cstheme="minorHAnsi"/>
          <w:sz w:val="22"/>
          <w:szCs w:val="22"/>
          <w:lang w:val="en-GB"/>
        </w:rPr>
        <w:t>D</w:t>
      </w:r>
      <w:r w:rsidR="00085DA4" w:rsidRPr="00BB1E85">
        <w:rPr>
          <w:rFonts w:cstheme="minorHAnsi"/>
          <w:sz w:val="22"/>
          <w:szCs w:val="22"/>
          <w:lang w:val="en-GB"/>
        </w:rPr>
        <w:t xml:space="preserve">anish Refugee Council, </w:t>
      </w:r>
    </w:p>
    <w:p w14:paraId="330DE7D9" w14:textId="3ECD0822" w:rsidR="00085DA4" w:rsidRPr="00BB1E85" w:rsidRDefault="00085DA4" w:rsidP="00BB1E85">
      <w:p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 xml:space="preserve">Hai Cinema, Juba,   </w:t>
      </w:r>
    </w:p>
    <w:p w14:paraId="2892F8E3" w14:textId="19557523" w:rsidR="00316AD0" w:rsidRPr="00BB1E85" w:rsidRDefault="00085DA4" w:rsidP="00BB1E85">
      <w:p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South Sudan</w:t>
      </w:r>
    </w:p>
    <w:p w14:paraId="4CEB97AD" w14:textId="77777777" w:rsidR="00551C65" w:rsidRPr="00BB1E85" w:rsidRDefault="00551C65" w:rsidP="00BB1E85">
      <w:pPr>
        <w:shd w:val="clear" w:color="auto" w:fill="FFFFFF"/>
        <w:spacing w:line="276" w:lineRule="auto"/>
        <w:rPr>
          <w:rFonts w:cstheme="minorHAnsi"/>
          <w:color w:val="222222"/>
          <w:sz w:val="22"/>
          <w:szCs w:val="22"/>
          <w:lang w:val="en-GB"/>
        </w:rPr>
      </w:pPr>
    </w:p>
    <w:p w14:paraId="0526B2ED" w14:textId="1FBB719E" w:rsidR="0005752D" w:rsidRPr="00BB1E85" w:rsidRDefault="2E22C22D" w:rsidP="4073C656">
      <w:pPr>
        <w:shd w:val="clear" w:color="auto" w:fill="FFFFFF" w:themeFill="background1"/>
        <w:spacing w:line="276" w:lineRule="auto"/>
        <w:rPr>
          <w:rFonts w:cstheme="minorBidi"/>
          <w:color w:val="222222"/>
          <w:sz w:val="22"/>
          <w:szCs w:val="22"/>
          <w:lang w:val="en-GB"/>
        </w:rPr>
      </w:pPr>
      <w:r w:rsidRPr="518F67D2">
        <w:rPr>
          <w:rFonts w:cstheme="minorBidi"/>
          <w:color w:val="222222"/>
          <w:sz w:val="22"/>
          <w:szCs w:val="22"/>
          <w:lang w:val="en-GB"/>
        </w:rPr>
        <w:t>15</w:t>
      </w:r>
      <w:r w:rsidR="0388B384" w:rsidRPr="518F67D2">
        <w:rPr>
          <w:rFonts w:cstheme="minorBidi"/>
          <w:color w:val="222222"/>
          <w:sz w:val="22"/>
          <w:szCs w:val="22"/>
          <w:vertAlign w:val="superscript"/>
          <w:lang w:val="en-GB"/>
        </w:rPr>
        <w:t>th</w:t>
      </w:r>
      <w:r w:rsidR="0388B384" w:rsidRPr="518F67D2">
        <w:rPr>
          <w:rFonts w:cstheme="minorBidi"/>
          <w:color w:val="222222"/>
          <w:sz w:val="22"/>
          <w:szCs w:val="22"/>
          <w:lang w:val="en-GB"/>
        </w:rPr>
        <w:t xml:space="preserve"> </w:t>
      </w:r>
      <w:r w:rsidR="00F82359" w:rsidRPr="518F67D2">
        <w:rPr>
          <w:rFonts w:cstheme="minorBidi"/>
          <w:color w:val="222222"/>
          <w:sz w:val="22"/>
          <w:szCs w:val="22"/>
          <w:lang w:val="en-GB"/>
        </w:rPr>
        <w:t>Dec</w:t>
      </w:r>
      <w:r w:rsidR="6046DBE1" w:rsidRPr="518F67D2">
        <w:rPr>
          <w:rFonts w:cstheme="minorBidi"/>
          <w:color w:val="222222"/>
          <w:sz w:val="22"/>
          <w:szCs w:val="22"/>
          <w:lang w:val="en-GB"/>
        </w:rPr>
        <w:t>ember</w:t>
      </w:r>
      <w:r w:rsidR="00537982" w:rsidRPr="518F67D2">
        <w:rPr>
          <w:rFonts w:cstheme="minorBidi"/>
          <w:color w:val="222222"/>
          <w:sz w:val="22"/>
          <w:szCs w:val="22"/>
          <w:lang w:val="en-GB"/>
        </w:rPr>
        <w:t xml:space="preserve"> 2022</w:t>
      </w:r>
    </w:p>
    <w:p w14:paraId="18DFF2AD" w14:textId="77777777" w:rsidR="00551C65" w:rsidRPr="00BB1E85" w:rsidRDefault="00551C65" w:rsidP="00BB1E85">
      <w:pPr>
        <w:shd w:val="clear" w:color="auto" w:fill="FFFFFF"/>
        <w:spacing w:line="276" w:lineRule="auto"/>
        <w:rPr>
          <w:rFonts w:cstheme="minorHAnsi"/>
          <w:color w:val="222222"/>
          <w:sz w:val="22"/>
          <w:szCs w:val="22"/>
          <w:lang w:val="en-GB"/>
        </w:rPr>
      </w:pPr>
    </w:p>
    <w:p w14:paraId="626D9E41" w14:textId="04D248EF" w:rsidR="003F0DB2" w:rsidRPr="00BB1E85" w:rsidRDefault="003F0DB2" w:rsidP="00BB1E85">
      <w:p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To:</w:t>
      </w:r>
      <w:r w:rsidR="00443A10" w:rsidRPr="00BB1E85">
        <w:rPr>
          <w:rFonts w:cstheme="minorHAnsi"/>
          <w:color w:val="222222"/>
          <w:sz w:val="22"/>
          <w:szCs w:val="22"/>
          <w:lang w:val="en-GB"/>
        </w:rPr>
        <w:t xml:space="preserve"> </w:t>
      </w:r>
      <w:r w:rsidR="00537982" w:rsidRPr="00BB1E85">
        <w:rPr>
          <w:rFonts w:cstheme="minorHAnsi"/>
          <w:color w:val="222222"/>
          <w:sz w:val="22"/>
          <w:szCs w:val="22"/>
          <w:lang w:val="en-GB"/>
        </w:rPr>
        <w:t>All interested Vendors</w:t>
      </w:r>
    </w:p>
    <w:p w14:paraId="2A161D29" w14:textId="77777777" w:rsidR="00551C65" w:rsidRPr="00BB1E85" w:rsidRDefault="00551C65" w:rsidP="00BB1E85">
      <w:pPr>
        <w:shd w:val="clear" w:color="auto" w:fill="FFFFFF"/>
        <w:spacing w:line="276" w:lineRule="auto"/>
        <w:rPr>
          <w:rFonts w:cstheme="minorHAnsi"/>
          <w:color w:val="222222"/>
          <w:sz w:val="22"/>
          <w:szCs w:val="22"/>
          <w:lang w:val="en-GB"/>
        </w:rPr>
      </w:pPr>
    </w:p>
    <w:p w14:paraId="40057CF5" w14:textId="72425BB1" w:rsidR="00ED64EC" w:rsidRPr="00BB1E85" w:rsidRDefault="004535BF" w:rsidP="00BB1E85">
      <w:pPr>
        <w:spacing w:line="276" w:lineRule="auto"/>
        <w:rPr>
          <w:rFonts w:eastAsiaTheme="minorEastAsia" w:cstheme="minorHAnsi"/>
          <w:b/>
          <w:bCs/>
          <w:sz w:val="22"/>
          <w:szCs w:val="22"/>
          <w:lang w:val="en-GB"/>
        </w:rPr>
      </w:pPr>
      <w:r w:rsidRPr="00BB1E85">
        <w:rPr>
          <w:rFonts w:eastAsiaTheme="minorEastAsia" w:cstheme="minorHAnsi"/>
          <w:b/>
          <w:bCs/>
          <w:sz w:val="22"/>
          <w:szCs w:val="22"/>
          <w:lang w:val="en-GB"/>
        </w:rPr>
        <w:t>Invitation to Bid</w:t>
      </w:r>
      <w:r w:rsidR="009A7F78" w:rsidRPr="00BB1E85">
        <w:rPr>
          <w:rFonts w:eastAsiaTheme="minorEastAsia" w:cstheme="minorHAnsi"/>
          <w:b/>
          <w:bCs/>
          <w:sz w:val="22"/>
          <w:szCs w:val="22"/>
          <w:lang w:val="en-GB"/>
        </w:rPr>
        <w:t xml:space="preserve"> No.: </w:t>
      </w:r>
      <w:r w:rsidRPr="00BB1E85">
        <w:rPr>
          <w:rFonts w:eastAsiaTheme="minorEastAsia" w:cstheme="minorHAnsi"/>
          <w:b/>
          <w:bCs/>
          <w:sz w:val="22"/>
          <w:szCs w:val="22"/>
          <w:lang w:val="en-GB"/>
        </w:rPr>
        <w:t>ITB</w:t>
      </w:r>
      <w:r w:rsidR="009A7F78" w:rsidRPr="00BB1E85">
        <w:rPr>
          <w:rFonts w:eastAsiaTheme="minorEastAsia" w:cstheme="minorHAnsi"/>
          <w:b/>
          <w:bCs/>
          <w:sz w:val="22"/>
          <w:szCs w:val="22"/>
          <w:lang w:val="en-GB"/>
        </w:rPr>
        <w:t>-SSD-JUB-2022-00</w:t>
      </w:r>
      <w:r w:rsidRPr="00BB1E85">
        <w:rPr>
          <w:rFonts w:eastAsiaTheme="minorEastAsia" w:cstheme="minorHAnsi"/>
          <w:b/>
          <w:bCs/>
          <w:sz w:val="22"/>
          <w:szCs w:val="22"/>
          <w:lang w:val="en-GB"/>
        </w:rPr>
        <w:t>4</w:t>
      </w:r>
      <w:r w:rsidR="009A7F78" w:rsidRPr="00BB1E85">
        <w:rPr>
          <w:rFonts w:eastAsiaTheme="minorEastAsia" w:cstheme="minorHAnsi"/>
          <w:b/>
          <w:bCs/>
          <w:sz w:val="22"/>
          <w:szCs w:val="22"/>
          <w:lang w:val="en-GB"/>
        </w:rPr>
        <w:t xml:space="preserve"> – </w:t>
      </w:r>
      <w:r w:rsidRPr="00BB1E85">
        <w:rPr>
          <w:rFonts w:eastAsiaTheme="minorEastAsia" w:cstheme="minorHAnsi"/>
          <w:b/>
          <w:bCs/>
          <w:sz w:val="22"/>
          <w:szCs w:val="22"/>
          <w:lang w:val="en-GB"/>
        </w:rPr>
        <w:t xml:space="preserve">For establishment of </w:t>
      </w:r>
      <w:r w:rsidR="00D35FDD" w:rsidRPr="00BB1E85">
        <w:rPr>
          <w:rFonts w:eastAsiaTheme="minorEastAsia" w:cstheme="minorHAnsi"/>
          <w:b/>
          <w:bCs/>
          <w:sz w:val="22"/>
          <w:szCs w:val="22"/>
          <w:lang w:val="en-GB"/>
        </w:rPr>
        <w:t>Framework/</w:t>
      </w:r>
      <w:r w:rsidRPr="00BB1E85">
        <w:rPr>
          <w:rFonts w:eastAsiaTheme="minorEastAsia" w:cstheme="minorHAnsi"/>
          <w:b/>
          <w:bCs/>
          <w:sz w:val="22"/>
          <w:szCs w:val="22"/>
          <w:lang w:val="en-GB"/>
        </w:rPr>
        <w:t xml:space="preserve">Purchase agreement for supply of shelter materials </w:t>
      </w:r>
    </w:p>
    <w:p w14:paraId="2D97A370" w14:textId="77777777" w:rsidR="00551C65" w:rsidRPr="00BB1E85" w:rsidRDefault="00551C65" w:rsidP="00BB1E85">
      <w:pPr>
        <w:spacing w:line="276" w:lineRule="auto"/>
        <w:rPr>
          <w:rFonts w:cstheme="minorHAnsi"/>
          <w:b/>
          <w:color w:val="222222"/>
          <w:sz w:val="22"/>
          <w:szCs w:val="22"/>
          <w:lang w:val="en-GB"/>
        </w:rPr>
      </w:pPr>
    </w:p>
    <w:p w14:paraId="345162B2" w14:textId="77777777" w:rsidR="00577380" w:rsidRPr="00BB1E85" w:rsidRDefault="00577380" w:rsidP="00BB1E85">
      <w:pPr>
        <w:spacing w:line="276" w:lineRule="auto"/>
        <w:rPr>
          <w:rFonts w:eastAsiaTheme="minorEastAsia" w:cstheme="minorHAnsi"/>
          <w:b/>
          <w:bCs/>
          <w:sz w:val="22"/>
          <w:szCs w:val="22"/>
          <w:lang w:val="en-GB"/>
        </w:rPr>
      </w:pPr>
      <w:r w:rsidRPr="00BB1E85">
        <w:rPr>
          <w:rFonts w:eastAsiaTheme="minorEastAsia" w:cstheme="minorHAnsi"/>
          <w:b/>
          <w:bCs/>
          <w:sz w:val="22"/>
          <w:szCs w:val="22"/>
          <w:lang w:val="en-GB"/>
        </w:rPr>
        <w:t xml:space="preserve">Important note: This tender document is not transferable </w:t>
      </w:r>
    </w:p>
    <w:p w14:paraId="1ED02216" w14:textId="77777777" w:rsidR="00577380" w:rsidRPr="00BB1E85" w:rsidRDefault="00577380" w:rsidP="00BB1E85">
      <w:pPr>
        <w:spacing w:line="276" w:lineRule="auto"/>
        <w:rPr>
          <w:rFonts w:cstheme="minorHAnsi"/>
          <w:color w:val="222222"/>
          <w:sz w:val="22"/>
          <w:szCs w:val="22"/>
          <w:lang w:val="en-GB"/>
        </w:rPr>
      </w:pPr>
    </w:p>
    <w:p w14:paraId="360690D9" w14:textId="09073067" w:rsidR="003F0DB2" w:rsidRDefault="00316AD0" w:rsidP="00BB1E85">
      <w:pPr>
        <w:spacing w:line="276" w:lineRule="auto"/>
        <w:rPr>
          <w:rFonts w:cstheme="minorHAnsi"/>
          <w:color w:val="222222"/>
          <w:sz w:val="22"/>
          <w:szCs w:val="22"/>
          <w:lang w:val="en-GB"/>
        </w:rPr>
      </w:pPr>
      <w:r w:rsidRPr="00BB1E85">
        <w:rPr>
          <w:rFonts w:cstheme="minorHAnsi"/>
          <w:color w:val="222222"/>
          <w:sz w:val="22"/>
          <w:szCs w:val="22"/>
          <w:lang w:val="en-GB"/>
        </w:rPr>
        <w:t xml:space="preserve">Dear </w:t>
      </w:r>
      <w:r w:rsidR="003F0DB2" w:rsidRPr="00BB1E85">
        <w:rPr>
          <w:rFonts w:cstheme="minorHAnsi"/>
          <w:color w:val="222222"/>
          <w:sz w:val="22"/>
          <w:szCs w:val="22"/>
          <w:lang w:val="en-GB"/>
        </w:rPr>
        <w:t>Sir</w:t>
      </w:r>
      <w:r w:rsidR="00443A10" w:rsidRPr="00BB1E85">
        <w:rPr>
          <w:rFonts w:cstheme="minorHAnsi"/>
          <w:color w:val="222222"/>
          <w:sz w:val="22"/>
          <w:szCs w:val="22"/>
          <w:lang w:val="en-GB"/>
        </w:rPr>
        <w:t>/Madam</w:t>
      </w:r>
      <w:r w:rsidR="003F0DB2" w:rsidRPr="00BB1E85">
        <w:rPr>
          <w:rFonts w:cstheme="minorHAnsi"/>
          <w:color w:val="222222"/>
          <w:sz w:val="22"/>
          <w:szCs w:val="22"/>
          <w:lang w:val="en-GB"/>
        </w:rPr>
        <w:t>:</w:t>
      </w:r>
    </w:p>
    <w:p w14:paraId="3D7BAA28" w14:textId="77777777" w:rsidR="0041300A" w:rsidRPr="00BB1E85" w:rsidRDefault="0041300A" w:rsidP="00BB1E85">
      <w:pPr>
        <w:spacing w:before="100" w:beforeAutospacing="1" w:after="144" w:line="276" w:lineRule="auto"/>
        <w:rPr>
          <w:rFonts w:cstheme="minorHAnsi"/>
          <w:sz w:val="22"/>
          <w:szCs w:val="22"/>
        </w:rPr>
      </w:pPr>
      <w:r w:rsidRPr="00BB1E85">
        <w:rPr>
          <w:rFonts w:cstheme="minorHAnsi"/>
          <w:iCs/>
          <w:sz w:val="22"/>
          <w:szCs w:val="22"/>
        </w:rPr>
        <w:t xml:space="preserve">The Danish Refugee Council (DRC) is a humanitarian, non-governmental, non-profit organization founded in 1956 that works in more than 30 countries throughout the world. DRC fulfills its mandate by providing direct assistance to conflict-affected populations – refugees, internally displaced people (IDPs) and host communities in the conflict areas of the world; and by advocating on behalf of conflict-affected populations internationally, and in Denmark, on the basis of humanitarian principles and the Human Rights Declaration. For further information about our projects please visit our website </w:t>
      </w:r>
      <w:hyperlink r:id="rId12" w:history="1">
        <w:r w:rsidRPr="00BB1E85">
          <w:rPr>
            <w:rStyle w:val="Hyperlink"/>
            <w:rFonts w:cstheme="minorHAnsi"/>
            <w:iCs/>
            <w:color w:val="0033CC"/>
            <w:sz w:val="22"/>
            <w:szCs w:val="22"/>
          </w:rPr>
          <w:t>http://www.drc.dk</w:t>
        </w:r>
      </w:hyperlink>
      <w:r w:rsidRPr="00BB1E85">
        <w:rPr>
          <w:rFonts w:cstheme="minorHAnsi"/>
          <w:i/>
          <w:iCs/>
          <w:color w:val="0033CC"/>
          <w:sz w:val="22"/>
          <w:szCs w:val="22"/>
        </w:rPr>
        <w:t>.</w:t>
      </w:r>
    </w:p>
    <w:p w14:paraId="67804B83" w14:textId="46C006E5" w:rsidR="00040934" w:rsidRPr="00BB1E85" w:rsidRDefault="00F200EA" w:rsidP="00BB1E85">
      <w:pPr>
        <w:spacing w:line="276" w:lineRule="auto"/>
        <w:rPr>
          <w:rFonts w:cstheme="minorHAnsi"/>
          <w:color w:val="222222"/>
          <w:sz w:val="22"/>
          <w:szCs w:val="22"/>
          <w:lang w:val="en-GB"/>
        </w:rPr>
      </w:pPr>
      <w:r w:rsidRPr="00BB1E85">
        <w:rPr>
          <w:rFonts w:cstheme="minorHAnsi"/>
          <w:color w:val="222222"/>
          <w:sz w:val="22"/>
          <w:szCs w:val="22"/>
          <w:lang w:val="en-GB"/>
        </w:rPr>
        <w:t>The Danish Refugee Council (DRC)</w:t>
      </w:r>
      <w:r w:rsidRPr="00BB1E85">
        <w:rPr>
          <w:rFonts w:cstheme="minorHAnsi"/>
          <w:sz w:val="22"/>
          <w:szCs w:val="22"/>
          <w:lang w:val="en-GB"/>
        </w:rPr>
        <w:t xml:space="preserve"> for the purpose of its humanitarian aid operations is looking</w:t>
      </w:r>
      <w:r w:rsidRPr="00BB1E85">
        <w:rPr>
          <w:rFonts w:cstheme="minorHAnsi"/>
          <w:color w:val="222222"/>
          <w:sz w:val="22"/>
          <w:szCs w:val="22"/>
          <w:lang w:val="en-GB"/>
        </w:rPr>
        <w:t xml:space="preserve"> to</w:t>
      </w:r>
      <w:r w:rsidR="00C57712" w:rsidRPr="00BB1E85">
        <w:rPr>
          <w:rFonts w:cstheme="minorHAnsi"/>
          <w:sz w:val="22"/>
          <w:szCs w:val="22"/>
          <w:lang w:val="en-GB"/>
        </w:rPr>
        <w:t xml:space="preserve"> </w:t>
      </w:r>
      <w:r w:rsidR="001969BD" w:rsidRPr="00BB1E85">
        <w:rPr>
          <w:rFonts w:cstheme="minorHAnsi"/>
          <w:sz w:val="22"/>
          <w:szCs w:val="22"/>
          <w:lang w:val="en-GB"/>
        </w:rPr>
        <w:t xml:space="preserve">establishment </w:t>
      </w:r>
      <w:r w:rsidR="00781FFE" w:rsidRPr="00BB1E85">
        <w:rPr>
          <w:rFonts w:cstheme="minorHAnsi"/>
          <w:sz w:val="22"/>
          <w:szCs w:val="22"/>
          <w:lang w:val="en-GB"/>
        </w:rPr>
        <w:t xml:space="preserve">a framework Agreement </w:t>
      </w:r>
      <w:r w:rsidRPr="00BB1E85">
        <w:rPr>
          <w:rFonts w:cstheme="minorHAnsi"/>
          <w:sz w:val="22"/>
          <w:szCs w:val="22"/>
          <w:lang w:val="en-GB"/>
        </w:rPr>
        <w:t>for</w:t>
      </w:r>
      <w:r w:rsidR="00C57712" w:rsidRPr="00BB1E85">
        <w:rPr>
          <w:rFonts w:cstheme="minorHAnsi"/>
          <w:sz w:val="22"/>
          <w:szCs w:val="22"/>
          <w:lang w:val="en-GB"/>
        </w:rPr>
        <w:t xml:space="preserve"> supply of </w:t>
      </w:r>
      <w:r w:rsidRPr="00BB1E85">
        <w:rPr>
          <w:rFonts w:cstheme="minorHAnsi"/>
          <w:sz w:val="22"/>
          <w:szCs w:val="22"/>
          <w:lang w:val="en-GB"/>
        </w:rPr>
        <w:t xml:space="preserve">shelter materials. </w:t>
      </w:r>
      <w:r w:rsidR="00D061BB" w:rsidRPr="00BB1E85">
        <w:rPr>
          <w:rFonts w:cstheme="minorHAnsi"/>
          <w:color w:val="222222"/>
          <w:sz w:val="22"/>
          <w:szCs w:val="22"/>
          <w:lang w:val="en-GB"/>
        </w:rPr>
        <w:t>DRC</w:t>
      </w:r>
      <w:r w:rsidR="003F0DB2" w:rsidRPr="00BB1E85">
        <w:rPr>
          <w:rFonts w:cstheme="minorHAnsi"/>
          <w:color w:val="222222"/>
          <w:sz w:val="22"/>
          <w:szCs w:val="22"/>
          <w:lang w:val="en-GB"/>
        </w:rPr>
        <w:t xml:space="preserve"> </w:t>
      </w:r>
      <w:r w:rsidRPr="00BB1E85">
        <w:rPr>
          <w:rFonts w:cstheme="minorHAnsi"/>
          <w:color w:val="222222"/>
          <w:sz w:val="22"/>
          <w:szCs w:val="22"/>
          <w:lang w:val="en-GB"/>
        </w:rPr>
        <w:t xml:space="preserve">therefore, </w:t>
      </w:r>
      <w:r w:rsidR="003F0DB2" w:rsidRPr="00BB1E85">
        <w:rPr>
          <w:rFonts w:cstheme="minorHAnsi"/>
          <w:color w:val="222222"/>
          <w:sz w:val="22"/>
          <w:szCs w:val="22"/>
          <w:lang w:val="en-GB"/>
        </w:rPr>
        <w:t>request</w:t>
      </w:r>
      <w:r w:rsidR="00D061BB" w:rsidRPr="00BB1E85">
        <w:rPr>
          <w:rFonts w:cstheme="minorHAnsi"/>
          <w:color w:val="222222"/>
          <w:sz w:val="22"/>
          <w:szCs w:val="22"/>
          <w:lang w:val="en-GB"/>
        </w:rPr>
        <w:t>s</w:t>
      </w:r>
      <w:r w:rsidR="009A73CA" w:rsidRPr="00BB1E85">
        <w:rPr>
          <w:rFonts w:cstheme="minorHAnsi"/>
          <w:color w:val="222222"/>
          <w:sz w:val="22"/>
          <w:szCs w:val="22"/>
          <w:lang w:val="en-GB"/>
        </w:rPr>
        <w:t xml:space="preserve"> </w:t>
      </w:r>
      <w:r w:rsidRPr="00BB1E85">
        <w:rPr>
          <w:rFonts w:cstheme="minorHAnsi"/>
          <w:color w:val="222222"/>
          <w:sz w:val="22"/>
          <w:szCs w:val="22"/>
          <w:lang w:val="en-GB"/>
        </w:rPr>
        <w:t>qualified and eligible vendors</w:t>
      </w:r>
      <w:r w:rsidR="003F0DB2" w:rsidRPr="00BB1E85">
        <w:rPr>
          <w:rFonts w:cstheme="minorHAnsi"/>
          <w:color w:val="222222"/>
          <w:sz w:val="22"/>
          <w:szCs w:val="22"/>
          <w:lang w:val="en-GB"/>
        </w:rPr>
        <w:t xml:space="preserve"> to </w:t>
      </w:r>
      <w:r w:rsidR="00A31353" w:rsidRPr="00BB1E85">
        <w:rPr>
          <w:rFonts w:cstheme="minorHAnsi"/>
          <w:color w:val="222222"/>
          <w:sz w:val="22"/>
          <w:szCs w:val="22"/>
          <w:lang w:val="en-GB"/>
        </w:rPr>
        <w:t>submit bid</w:t>
      </w:r>
      <w:r w:rsidR="003F0DB2" w:rsidRPr="00BB1E85">
        <w:rPr>
          <w:rFonts w:cstheme="minorHAnsi"/>
          <w:color w:val="222222"/>
          <w:sz w:val="22"/>
          <w:szCs w:val="22"/>
          <w:lang w:val="en-GB"/>
        </w:rPr>
        <w:t xml:space="preserve">(s) for the supply of the </w:t>
      </w:r>
      <w:r w:rsidR="00316AD0" w:rsidRPr="00BB1E85">
        <w:rPr>
          <w:rFonts w:cstheme="minorHAnsi"/>
          <w:color w:val="222222"/>
          <w:sz w:val="22"/>
          <w:szCs w:val="22"/>
          <w:lang w:val="en-GB"/>
        </w:rPr>
        <w:t>item</w:t>
      </w:r>
      <w:r w:rsidR="002B119F" w:rsidRPr="00BB1E85">
        <w:rPr>
          <w:rFonts w:cstheme="minorHAnsi"/>
          <w:color w:val="222222"/>
          <w:sz w:val="22"/>
          <w:szCs w:val="22"/>
          <w:lang w:val="en-GB"/>
        </w:rPr>
        <w:t>(</w:t>
      </w:r>
      <w:r w:rsidR="00316AD0" w:rsidRPr="00BB1E85">
        <w:rPr>
          <w:rFonts w:cstheme="minorHAnsi"/>
          <w:color w:val="222222"/>
          <w:sz w:val="22"/>
          <w:szCs w:val="22"/>
          <w:lang w:val="en-GB"/>
        </w:rPr>
        <w:t>s</w:t>
      </w:r>
      <w:r w:rsidR="002B119F" w:rsidRPr="00BB1E85">
        <w:rPr>
          <w:rFonts w:cstheme="minorHAnsi"/>
          <w:color w:val="222222"/>
          <w:sz w:val="22"/>
          <w:szCs w:val="22"/>
          <w:lang w:val="en-GB"/>
        </w:rPr>
        <w:t>)</w:t>
      </w:r>
      <w:r w:rsidR="00316AD0" w:rsidRPr="00BB1E85">
        <w:rPr>
          <w:rFonts w:cstheme="minorHAnsi"/>
          <w:color w:val="222222"/>
          <w:sz w:val="22"/>
          <w:szCs w:val="22"/>
          <w:lang w:val="en-GB"/>
        </w:rPr>
        <w:t xml:space="preserve"> listed on the attached </w:t>
      </w:r>
      <w:r w:rsidR="008F3297" w:rsidRPr="00BB1E85">
        <w:rPr>
          <w:rFonts w:cstheme="minorHAnsi"/>
          <w:color w:val="222222"/>
          <w:sz w:val="22"/>
          <w:szCs w:val="22"/>
          <w:lang w:val="en-GB"/>
        </w:rPr>
        <w:t xml:space="preserve">DRC </w:t>
      </w:r>
      <w:r w:rsidR="00443A10" w:rsidRPr="00BB1E85">
        <w:rPr>
          <w:rFonts w:cstheme="minorHAnsi"/>
          <w:color w:val="222222"/>
          <w:sz w:val="22"/>
          <w:szCs w:val="22"/>
          <w:lang w:val="en-GB"/>
        </w:rPr>
        <w:t>Bid Form</w:t>
      </w:r>
      <w:r w:rsidR="00316AD0" w:rsidRPr="00BB1E85">
        <w:rPr>
          <w:rFonts w:cstheme="minorHAnsi"/>
          <w:color w:val="222222"/>
          <w:sz w:val="22"/>
          <w:szCs w:val="22"/>
          <w:lang w:val="en-GB"/>
        </w:rPr>
        <w:t xml:space="preserve"> </w:t>
      </w:r>
      <w:r w:rsidR="00040934" w:rsidRPr="00BB1E85">
        <w:rPr>
          <w:rFonts w:cstheme="minorHAnsi"/>
          <w:color w:val="222222"/>
          <w:sz w:val="22"/>
          <w:szCs w:val="22"/>
          <w:lang w:val="en-GB"/>
        </w:rPr>
        <w:t xml:space="preserve">Annex </w:t>
      </w:r>
      <w:r w:rsidRPr="00BB1E85">
        <w:rPr>
          <w:rFonts w:cstheme="minorHAnsi"/>
          <w:color w:val="222222"/>
          <w:sz w:val="22"/>
          <w:szCs w:val="22"/>
          <w:lang w:val="en-GB"/>
        </w:rPr>
        <w:t>A.</w:t>
      </w:r>
    </w:p>
    <w:p w14:paraId="71637964" w14:textId="77777777" w:rsidR="00B36FEC" w:rsidRPr="00BB1E85" w:rsidRDefault="00B36FEC" w:rsidP="00BB1E85">
      <w:pPr>
        <w:pStyle w:val="ColorfulList-Accent11"/>
        <w:shd w:val="clear" w:color="auto" w:fill="FFFFFF"/>
        <w:spacing w:line="276" w:lineRule="auto"/>
        <w:ind w:left="0"/>
        <w:rPr>
          <w:rFonts w:cstheme="minorHAnsi"/>
          <w:color w:val="222222"/>
          <w:sz w:val="22"/>
          <w:szCs w:val="22"/>
          <w:lang w:val="en-GB"/>
        </w:rPr>
      </w:pPr>
    </w:p>
    <w:p w14:paraId="3FDDC8BE" w14:textId="6D0CB5B3" w:rsidR="00040934" w:rsidRPr="00BB1E85" w:rsidRDefault="00040934" w:rsidP="00BB1E85">
      <w:pPr>
        <w:pStyle w:val="Heading1"/>
        <w:spacing w:line="276" w:lineRule="auto"/>
        <w:rPr>
          <w:rFonts w:cstheme="minorHAnsi"/>
          <w:sz w:val="22"/>
          <w:szCs w:val="22"/>
          <w:lang w:val="en-GB"/>
        </w:rPr>
      </w:pPr>
      <w:r w:rsidRPr="00BB1E85">
        <w:rPr>
          <w:rFonts w:cstheme="minorHAnsi"/>
          <w:sz w:val="22"/>
          <w:szCs w:val="22"/>
          <w:lang w:val="en-GB"/>
        </w:rPr>
        <w:t>Tender Details</w:t>
      </w:r>
    </w:p>
    <w:p w14:paraId="3A6AE6EF" w14:textId="77777777" w:rsidR="0040208C" w:rsidRPr="00BB1E85" w:rsidRDefault="0040208C" w:rsidP="00BB1E85">
      <w:pPr>
        <w:pStyle w:val="ColorfulList-Accent11"/>
        <w:shd w:val="clear" w:color="auto" w:fill="FFFFFF"/>
        <w:spacing w:line="276" w:lineRule="auto"/>
        <w:ind w:left="0"/>
        <w:rPr>
          <w:rFonts w:cstheme="minorHAnsi"/>
          <w:color w:val="222222"/>
          <w:sz w:val="22"/>
          <w:szCs w:val="22"/>
          <w:lang w:val="en-GB"/>
        </w:rPr>
      </w:pPr>
      <w:r w:rsidRPr="00BB1E85">
        <w:rPr>
          <w:rFonts w:cstheme="minorHAnsi"/>
          <w:color w:val="222222"/>
          <w:sz w:val="22"/>
          <w:szCs w:val="22"/>
          <w:lang w:val="en-GB"/>
        </w:rPr>
        <w:t xml:space="preserve">The </w:t>
      </w:r>
      <w:r w:rsidR="00040934" w:rsidRPr="00BB1E85">
        <w:rPr>
          <w:rFonts w:cstheme="minorHAnsi"/>
          <w:color w:val="222222"/>
          <w:sz w:val="22"/>
          <w:szCs w:val="22"/>
          <w:lang w:val="en-GB"/>
        </w:rPr>
        <w:t xml:space="preserve">Tender </w:t>
      </w:r>
      <w:r w:rsidRPr="00BB1E85">
        <w:rPr>
          <w:rFonts w:cstheme="minorHAnsi"/>
          <w:color w:val="222222"/>
          <w:sz w:val="22"/>
          <w:szCs w:val="22"/>
          <w:lang w:val="en-GB"/>
        </w:rPr>
        <w:t>details are as follows:</w:t>
      </w:r>
    </w:p>
    <w:p w14:paraId="322A245C" w14:textId="77777777" w:rsidR="00141F35" w:rsidRPr="00BB1E85" w:rsidRDefault="00141F35" w:rsidP="00BB1E85">
      <w:pPr>
        <w:pStyle w:val="ColorfulList-Accent11"/>
        <w:shd w:val="clear" w:color="auto" w:fill="FFFFFF"/>
        <w:spacing w:line="276" w:lineRule="auto"/>
        <w:ind w:left="0"/>
        <w:rPr>
          <w:rFonts w:cstheme="minorHAnsi"/>
          <w:color w:val="222222"/>
          <w:sz w:val="22"/>
          <w:szCs w:val="22"/>
          <w:lang w:val="en-GB"/>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4065"/>
        <w:gridCol w:w="5334"/>
      </w:tblGrid>
      <w:tr w:rsidR="00141F35" w:rsidRPr="00BB1E85" w14:paraId="6794FA7D" w14:textId="77777777" w:rsidTr="518F67D2">
        <w:trPr>
          <w:trHeight w:val="261"/>
        </w:trPr>
        <w:tc>
          <w:tcPr>
            <w:tcW w:w="671" w:type="dxa"/>
            <w:shd w:val="clear" w:color="auto" w:fill="D9D9D9" w:themeFill="background1" w:themeFillShade="D9"/>
          </w:tcPr>
          <w:p w14:paraId="15C1A67B" w14:textId="77777777" w:rsidR="00141F35" w:rsidRPr="00BB1E85" w:rsidRDefault="00141F35" w:rsidP="00BB1E85">
            <w:pPr>
              <w:spacing w:line="276" w:lineRule="auto"/>
              <w:jc w:val="center"/>
              <w:rPr>
                <w:rFonts w:cstheme="minorHAnsi"/>
                <w:b/>
                <w:bCs/>
                <w:color w:val="000000"/>
                <w:sz w:val="22"/>
                <w:szCs w:val="22"/>
              </w:rPr>
            </w:pPr>
            <w:r w:rsidRPr="00BB1E85">
              <w:rPr>
                <w:rFonts w:cstheme="minorHAnsi"/>
                <w:b/>
                <w:bCs/>
                <w:color w:val="000000"/>
                <w:sz w:val="22"/>
                <w:szCs w:val="22"/>
              </w:rPr>
              <w:t>Line</w:t>
            </w:r>
          </w:p>
        </w:tc>
        <w:tc>
          <w:tcPr>
            <w:tcW w:w="4065" w:type="dxa"/>
            <w:shd w:val="clear" w:color="auto" w:fill="D9D9D9" w:themeFill="background1" w:themeFillShade="D9"/>
          </w:tcPr>
          <w:p w14:paraId="411C73FB" w14:textId="77777777" w:rsidR="00141F35" w:rsidRPr="00BB1E85" w:rsidRDefault="00141F35" w:rsidP="00BB1E85">
            <w:pPr>
              <w:spacing w:line="276" w:lineRule="auto"/>
              <w:rPr>
                <w:rFonts w:cstheme="minorHAnsi"/>
                <w:b/>
                <w:bCs/>
                <w:color w:val="000000"/>
                <w:sz w:val="22"/>
                <w:szCs w:val="22"/>
              </w:rPr>
            </w:pPr>
            <w:r w:rsidRPr="00BB1E85">
              <w:rPr>
                <w:rFonts w:cstheme="minorHAnsi"/>
                <w:b/>
                <w:bCs/>
                <w:color w:val="000000"/>
                <w:sz w:val="22"/>
                <w:szCs w:val="22"/>
              </w:rPr>
              <w:t>Item</w:t>
            </w:r>
          </w:p>
        </w:tc>
        <w:tc>
          <w:tcPr>
            <w:tcW w:w="5334" w:type="dxa"/>
            <w:shd w:val="clear" w:color="auto" w:fill="D9D9D9" w:themeFill="background1" w:themeFillShade="D9"/>
          </w:tcPr>
          <w:p w14:paraId="7B9A3FF8" w14:textId="666FD237" w:rsidR="00141F35" w:rsidRPr="00BB1E85" w:rsidRDefault="009E30DD" w:rsidP="00BB1E85">
            <w:pPr>
              <w:spacing w:line="276" w:lineRule="auto"/>
              <w:rPr>
                <w:rFonts w:cstheme="minorHAnsi"/>
                <w:b/>
                <w:bCs/>
                <w:sz w:val="22"/>
                <w:szCs w:val="22"/>
              </w:rPr>
            </w:pPr>
            <w:r w:rsidRPr="00BB1E85">
              <w:rPr>
                <w:rFonts w:cstheme="minorHAnsi"/>
                <w:b/>
                <w:bCs/>
                <w:sz w:val="22"/>
                <w:szCs w:val="22"/>
              </w:rPr>
              <w:t>Time, date, address as appropriate</w:t>
            </w:r>
          </w:p>
        </w:tc>
      </w:tr>
      <w:tr w:rsidR="00141F35" w:rsidRPr="00BB1E85" w14:paraId="192A9434" w14:textId="77777777" w:rsidTr="518F67D2">
        <w:trPr>
          <w:trHeight w:val="261"/>
        </w:trPr>
        <w:tc>
          <w:tcPr>
            <w:tcW w:w="671" w:type="dxa"/>
            <w:shd w:val="clear" w:color="auto" w:fill="D9D9D9" w:themeFill="background1" w:themeFillShade="D9"/>
          </w:tcPr>
          <w:p w14:paraId="595A6EBE" w14:textId="77777777" w:rsidR="00141F35" w:rsidRPr="00BB1E85" w:rsidRDefault="00141F35"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1</w:t>
            </w:r>
          </w:p>
        </w:tc>
        <w:tc>
          <w:tcPr>
            <w:tcW w:w="4065" w:type="dxa"/>
            <w:shd w:val="clear" w:color="auto" w:fill="F2F2F2" w:themeFill="background1" w:themeFillShade="F2"/>
          </w:tcPr>
          <w:p w14:paraId="7D5746FC" w14:textId="77777777" w:rsidR="00141F35" w:rsidRPr="00BB1E85" w:rsidRDefault="00141F35" w:rsidP="00BB1E85">
            <w:pPr>
              <w:pStyle w:val="ACBody2"/>
              <w:tabs>
                <w:tab w:val="left" w:pos="7722"/>
              </w:tabs>
              <w:spacing w:after="0" w:line="276" w:lineRule="auto"/>
              <w:ind w:left="0"/>
              <w:jc w:val="left"/>
              <w:rPr>
                <w:rFonts w:asciiTheme="minorHAnsi" w:eastAsia="Calibri" w:hAnsiTheme="minorHAnsi" w:cstheme="minorHAnsi"/>
                <w:color w:val="000000"/>
                <w:sz w:val="22"/>
                <w:szCs w:val="22"/>
                <w:lang w:val="en-GB" w:eastAsia="en-GB"/>
              </w:rPr>
            </w:pPr>
            <w:r w:rsidRPr="00BB1E85">
              <w:rPr>
                <w:rFonts w:asciiTheme="minorHAnsi" w:eastAsia="Calibri" w:hAnsiTheme="minorHAnsi" w:cstheme="minorHAnsi"/>
                <w:color w:val="000000"/>
                <w:sz w:val="22"/>
                <w:szCs w:val="22"/>
                <w:lang w:val="en-GB" w:eastAsia="en-GB"/>
              </w:rPr>
              <w:t>ITB published</w:t>
            </w:r>
          </w:p>
        </w:tc>
        <w:tc>
          <w:tcPr>
            <w:tcW w:w="5334" w:type="dxa"/>
          </w:tcPr>
          <w:p w14:paraId="184B3B31" w14:textId="7E87E14D" w:rsidR="00141F35" w:rsidRPr="00BB1E85" w:rsidRDefault="10E930EB" w:rsidP="06D43399">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518F67D2">
              <w:rPr>
                <w:rFonts w:asciiTheme="minorHAnsi" w:eastAsia="Calibri" w:hAnsiTheme="minorHAnsi" w:cstheme="minorBidi"/>
                <w:sz w:val="22"/>
                <w:szCs w:val="22"/>
                <w:lang w:val="en-GB" w:eastAsia="en-GB"/>
              </w:rPr>
              <w:t>15</w:t>
            </w:r>
            <w:r w:rsidRPr="518F67D2">
              <w:rPr>
                <w:rFonts w:asciiTheme="minorHAnsi" w:eastAsia="Calibri" w:hAnsiTheme="minorHAnsi" w:cstheme="minorBidi"/>
                <w:sz w:val="22"/>
                <w:szCs w:val="22"/>
                <w:vertAlign w:val="superscript"/>
                <w:lang w:val="en-GB" w:eastAsia="en-GB"/>
              </w:rPr>
              <w:t>th</w:t>
            </w:r>
            <w:r w:rsidRPr="518F67D2">
              <w:rPr>
                <w:rFonts w:asciiTheme="minorHAnsi" w:eastAsia="Calibri" w:hAnsiTheme="minorHAnsi" w:cstheme="minorBidi"/>
                <w:sz w:val="22"/>
                <w:szCs w:val="22"/>
                <w:lang w:val="en-GB" w:eastAsia="en-GB"/>
              </w:rPr>
              <w:t xml:space="preserve"> Dec. 2022</w:t>
            </w:r>
          </w:p>
        </w:tc>
      </w:tr>
      <w:tr w:rsidR="00141F35" w:rsidRPr="00BB1E85" w14:paraId="222B2921" w14:textId="77777777" w:rsidTr="518F67D2">
        <w:trPr>
          <w:trHeight w:val="261"/>
        </w:trPr>
        <w:tc>
          <w:tcPr>
            <w:tcW w:w="671" w:type="dxa"/>
            <w:shd w:val="clear" w:color="auto" w:fill="D9D9D9" w:themeFill="background1" w:themeFillShade="D9"/>
          </w:tcPr>
          <w:p w14:paraId="58F3BA5D" w14:textId="77777777" w:rsidR="00141F35" w:rsidRPr="00BB1E85" w:rsidRDefault="00141F35"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3</w:t>
            </w:r>
          </w:p>
        </w:tc>
        <w:tc>
          <w:tcPr>
            <w:tcW w:w="4065" w:type="dxa"/>
            <w:shd w:val="clear" w:color="auto" w:fill="F2F2F2" w:themeFill="background1" w:themeFillShade="F2"/>
          </w:tcPr>
          <w:p w14:paraId="19415EA0" w14:textId="77777777" w:rsidR="00141F35" w:rsidRPr="00BB1E85" w:rsidRDefault="00141F35"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Closing date for clarifications</w:t>
            </w:r>
          </w:p>
        </w:tc>
        <w:tc>
          <w:tcPr>
            <w:tcW w:w="5334" w:type="dxa"/>
          </w:tcPr>
          <w:p w14:paraId="7BD7D59F" w14:textId="5CDC2B0C" w:rsidR="00141F35" w:rsidRPr="00BB1E85" w:rsidRDefault="556FAC11" w:rsidP="06D43399">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518F67D2">
              <w:rPr>
                <w:rFonts w:asciiTheme="minorHAnsi" w:eastAsia="Calibri" w:hAnsiTheme="minorHAnsi" w:cstheme="minorBidi"/>
                <w:sz w:val="22"/>
                <w:szCs w:val="22"/>
                <w:lang w:val="en-GB" w:eastAsia="en-GB"/>
              </w:rPr>
              <w:t>30</w:t>
            </w:r>
            <w:r w:rsidRPr="518F67D2">
              <w:rPr>
                <w:rFonts w:asciiTheme="minorHAnsi" w:eastAsia="Calibri" w:hAnsiTheme="minorHAnsi" w:cstheme="minorBidi"/>
                <w:sz w:val="22"/>
                <w:szCs w:val="22"/>
                <w:vertAlign w:val="superscript"/>
                <w:lang w:val="en-GB" w:eastAsia="en-GB"/>
              </w:rPr>
              <w:t>th</w:t>
            </w:r>
            <w:r w:rsidRPr="518F67D2">
              <w:rPr>
                <w:rFonts w:asciiTheme="minorHAnsi" w:eastAsia="Calibri" w:hAnsiTheme="minorHAnsi" w:cstheme="minorBidi"/>
                <w:sz w:val="22"/>
                <w:szCs w:val="22"/>
                <w:lang w:val="en-GB" w:eastAsia="en-GB"/>
              </w:rPr>
              <w:t xml:space="preserve"> </w:t>
            </w:r>
            <w:r w:rsidR="7EBDD202" w:rsidRPr="518F67D2">
              <w:rPr>
                <w:rFonts w:asciiTheme="minorHAnsi" w:eastAsia="Calibri" w:hAnsiTheme="minorHAnsi" w:cstheme="minorBidi"/>
                <w:sz w:val="22"/>
                <w:szCs w:val="22"/>
                <w:lang w:val="en-GB" w:eastAsia="en-GB"/>
              </w:rPr>
              <w:t xml:space="preserve">Dec. 2022 at </w:t>
            </w:r>
            <w:r w:rsidR="6476DAFF" w:rsidRPr="518F67D2">
              <w:rPr>
                <w:rFonts w:asciiTheme="minorHAnsi" w:eastAsia="Calibri" w:hAnsiTheme="minorHAnsi" w:cstheme="minorBidi"/>
                <w:sz w:val="22"/>
                <w:szCs w:val="22"/>
                <w:lang w:val="en-GB" w:eastAsia="en-GB"/>
              </w:rPr>
              <w:t xml:space="preserve">4pm </w:t>
            </w:r>
            <w:r w:rsidR="1293843B" w:rsidRPr="518F67D2">
              <w:rPr>
                <w:rFonts w:asciiTheme="minorHAnsi" w:eastAsia="Calibri" w:hAnsiTheme="minorHAnsi" w:cstheme="minorBidi"/>
                <w:sz w:val="22"/>
                <w:szCs w:val="22"/>
                <w:lang w:val="en-GB" w:eastAsia="en-GB"/>
              </w:rPr>
              <w:t>CAT</w:t>
            </w:r>
          </w:p>
        </w:tc>
      </w:tr>
      <w:tr w:rsidR="001969BD" w:rsidRPr="00BB1E85" w14:paraId="16515141" w14:textId="77777777" w:rsidTr="518F67D2">
        <w:trPr>
          <w:trHeight w:val="278"/>
        </w:trPr>
        <w:tc>
          <w:tcPr>
            <w:tcW w:w="671" w:type="dxa"/>
            <w:shd w:val="clear" w:color="auto" w:fill="D9D9D9" w:themeFill="background1" w:themeFillShade="D9"/>
          </w:tcPr>
          <w:p w14:paraId="6CD58DE9" w14:textId="77777777" w:rsidR="001969BD" w:rsidRPr="00BB1E85" w:rsidRDefault="001969BD"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4</w:t>
            </w:r>
          </w:p>
        </w:tc>
        <w:tc>
          <w:tcPr>
            <w:tcW w:w="4065" w:type="dxa"/>
            <w:shd w:val="clear" w:color="auto" w:fill="F2F2F2" w:themeFill="background1" w:themeFillShade="F2"/>
          </w:tcPr>
          <w:p w14:paraId="57B202F4" w14:textId="5B7344A9" w:rsidR="001969BD" w:rsidRPr="00BB1E85" w:rsidRDefault="001969BD"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themeColor="text1"/>
                <w:sz w:val="22"/>
                <w:szCs w:val="22"/>
                <w:lang w:val="en-GB" w:eastAsia="en-GB"/>
              </w:rPr>
              <w:t xml:space="preserve">Closing date and time for receipt of bids </w:t>
            </w:r>
          </w:p>
        </w:tc>
        <w:tc>
          <w:tcPr>
            <w:tcW w:w="5334" w:type="dxa"/>
          </w:tcPr>
          <w:p w14:paraId="63282647" w14:textId="08D2B2B1" w:rsidR="001969BD" w:rsidRPr="00BB1E85" w:rsidRDefault="3ED1E577" w:rsidP="06D43399">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518F67D2">
              <w:rPr>
                <w:rFonts w:asciiTheme="minorHAnsi" w:eastAsia="Calibri" w:hAnsiTheme="minorHAnsi" w:cstheme="minorBidi"/>
                <w:sz w:val="22"/>
                <w:szCs w:val="22"/>
                <w:lang w:val="en-GB" w:eastAsia="en-GB"/>
              </w:rPr>
              <w:t>5</w:t>
            </w:r>
            <w:r w:rsidR="1CB529CD" w:rsidRPr="518F67D2">
              <w:rPr>
                <w:rFonts w:asciiTheme="minorHAnsi" w:eastAsia="Calibri" w:hAnsiTheme="minorHAnsi" w:cstheme="minorBidi"/>
                <w:sz w:val="22"/>
                <w:szCs w:val="22"/>
                <w:vertAlign w:val="superscript"/>
                <w:lang w:val="en-GB" w:eastAsia="en-GB"/>
              </w:rPr>
              <w:t>th</w:t>
            </w:r>
            <w:r w:rsidR="1CB529CD" w:rsidRPr="518F67D2">
              <w:rPr>
                <w:rFonts w:asciiTheme="minorHAnsi" w:eastAsia="Calibri" w:hAnsiTheme="minorHAnsi" w:cstheme="minorBidi"/>
                <w:sz w:val="22"/>
                <w:szCs w:val="22"/>
                <w:lang w:val="en-GB" w:eastAsia="en-GB"/>
              </w:rPr>
              <w:t xml:space="preserve"> Jan. 2023 at 4pm </w:t>
            </w:r>
            <w:r w:rsidR="0067ED91" w:rsidRPr="518F67D2">
              <w:rPr>
                <w:rFonts w:asciiTheme="minorHAnsi" w:eastAsia="Calibri" w:hAnsiTheme="minorHAnsi" w:cstheme="minorBidi"/>
                <w:sz w:val="22"/>
                <w:szCs w:val="22"/>
                <w:lang w:val="en-GB" w:eastAsia="en-GB"/>
              </w:rPr>
              <w:t>CAT</w:t>
            </w:r>
          </w:p>
        </w:tc>
      </w:tr>
      <w:tr w:rsidR="001969BD" w:rsidRPr="00BB1E85" w14:paraId="748054A1" w14:textId="77777777" w:rsidTr="518F67D2">
        <w:trPr>
          <w:trHeight w:val="278"/>
        </w:trPr>
        <w:tc>
          <w:tcPr>
            <w:tcW w:w="671" w:type="dxa"/>
            <w:shd w:val="clear" w:color="auto" w:fill="D9D9D9" w:themeFill="background1" w:themeFillShade="D9"/>
          </w:tcPr>
          <w:p w14:paraId="48A6EDD3" w14:textId="77777777" w:rsidR="001969BD" w:rsidRPr="00BB1E85" w:rsidRDefault="001969BD"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5</w:t>
            </w:r>
          </w:p>
        </w:tc>
        <w:tc>
          <w:tcPr>
            <w:tcW w:w="4065" w:type="dxa"/>
            <w:shd w:val="clear" w:color="auto" w:fill="F2F2F2" w:themeFill="background1" w:themeFillShade="F2"/>
          </w:tcPr>
          <w:p w14:paraId="46FE8EDE" w14:textId="77777777" w:rsidR="001969BD" w:rsidRPr="00BB1E85" w:rsidRDefault="001969BD" w:rsidP="00BB1E85">
            <w:pPr>
              <w:pStyle w:val="ACBody2"/>
              <w:tabs>
                <w:tab w:val="left" w:pos="7722"/>
              </w:tabs>
              <w:spacing w:after="0" w:line="276" w:lineRule="auto"/>
              <w:ind w:left="0"/>
              <w:jc w:val="left"/>
              <w:rPr>
                <w:rFonts w:asciiTheme="minorHAnsi" w:eastAsia="Calibri" w:hAnsiTheme="minorHAnsi" w:cstheme="minorHAnsi"/>
                <w:color w:val="000000"/>
                <w:sz w:val="22"/>
                <w:szCs w:val="22"/>
                <w:lang w:val="en-GB" w:eastAsia="en-GB"/>
              </w:rPr>
            </w:pPr>
            <w:r w:rsidRPr="00BB1E85">
              <w:rPr>
                <w:rFonts w:asciiTheme="minorHAnsi" w:eastAsia="Calibri" w:hAnsiTheme="minorHAnsi" w:cstheme="minorHAnsi"/>
                <w:color w:val="000000"/>
                <w:sz w:val="22"/>
                <w:szCs w:val="22"/>
                <w:lang w:val="en-GB" w:eastAsia="en-GB"/>
              </w:rPr>
              <w:t>Tender Opening Location</w:t>
            </w:r>
          </w:p>
        </w:tc>
        <w:tc>
          <w:tcPr>
            <w:tcW w:w="5334" w:type="dxa"/>
          </w:tcPr>
          <w:p w14:paraId="39C635D6" w14:textId="7A0FFC2E" w:rsidR="001969BD" w:rsidRPr="00BB1E85" w:rsidRDefault="334111A2" w:rsidP="06D43399">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518F67D2">
              <w:rPr>
                <w:rFonts w:asciiTheme="minorHAnsi" w:eastAsia="Calibri" w:hAnsiTheme="minorHAnsi" w:cstheme="minorBidi"/>
                <w:sz w:val="22"/>
                <w:szCs w:val="22"/>
                <w:lang w:val="en-GB" w:eastAsia="en-GB"/>
              </w:rPr>
              <w:t>DRC Juba office, South Sudan</w:t>
            </w:r>
          </w:p>
          <w:p w14:paraId="2EBBC4F9" w14:textId="6A948896" w:rsidR="001969BD" w:rsidRPr="00BB1E85" w:rsidRDefault="334111A2" w:rsidP="06D43399">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518F67D2">
              <w:rPr>
                <w:rFonts w:asciiTheme="minorHAnsi" w:eastAsia="Calibri" w:hAnsiTheme="minorHAnsi" w:cstheme="minorBidi"/>
                <w:sz w:val="22"/>
                <w:szCs w:val="22"/>
                <w:lang w:val="en-GB" w:eastAsia="en-GB"/>
              </w:rPr>
              <w:t>Addis Ababa road, next to UNICEF offices</w:t>
            </w:r>
          </w:p>
        </w:tc>
      </w:tr>
      <w:tr w:rsidR="001969BD" w:rsidRPr="00BB1E85" w14:paraId="09CEA1E9" w14:textId="77777777" w:rsidTr="518F67D2">
        <w:trPr>
          <w:trHeight w:val="278"/>
        </w:trPr>
        <w:tc>
          <w:tcPr>
            <w:tcW w:w="671" w:type="dxa"/>
            <w:shd w:val="clear" w:color="auto" w:fill="D9D9D9" w:themeFill="background1" w:themeFillShade="D9"/>
          </w:tcPr>
          <w:p w14:paraId="7A3B8BF6" w14:textId="77777777" w:rsidR="001969BD" w:rsidRPr="00BB1E85" w:rsidRDefault="001969BD"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6</w:t>
            </w:r>
          </w:p>
        </w:tc>
        <w:tc>
          <w:tcPr>
            <w:tcW w:w="4065" w:type="dxa"/>
            <w:shd w:val="clear" w:color="auto" w:fill="F2F2F2" w:themeFill="background1" w:themeFillShade="F2"/>
          </w:tcPr>
          <w:p w14:paraId="597556B9" w14:textId="77777777" w:rsidR="001969BD" w:rsidRPr="00BB1E85" w:rsidRDefault="001969BD" w:rsidP="00BB1E85">
            <w:pPr>
              <w:pStyle w:val="ACBody2"/>
              <w:tabs>
                <w:tab w:val="left" w:pos="7722"/>
              </w:tabs>
              <w:spacing w:after="0" w:line="276" w:lineRule="auto"/>
              <w:ind w:left="0"/>
              <w:jc w:val="left"/>
              <w:rPr>
                <w:rFonts w:asciiTheme="minorHAnsi" w:hAnsiTheme="minorHAnsi" w:cstheme="minorHAnsi"/>
                <w:color w:val="000000"/>
                <w:sz w:val="22"/>
                <w:szCs w:val="22"/>
                <w:lang w:val="en-GB" w:eastAsia="en-GB"/>
              </w:rPr>
            </w:pPr>
            <w:r w:rsidRPr="00BB1E85">
              <w:rPr>
                <w:rFonts w:asciiTheme="minorHAnsi" w:hAnsiTheme="minorHAnsi" w:cstheme="minorHAnsi"/>
                <w:color w:val="000000"/>
                <w:sz w:val="22"/>
                <w:szCs w:val="22"/>
                <w:lang w:val="en-GB" w:eastAsia="en-GB"/>
              </w:rPr>
              <w:t xml:space="preserve">Tender Opening Date and time </w:t>
            </w:r>
          </w:p>
        </w:tc>
        <w:tc>
          <w:tcPr>
            <w:tcW w:w="5334" w:type="dxa"/>
          </w:tcPr>
          <w:p w14:paraId="058CE8E1" w14:textId="74944B31" w:rsidR="001969BD" w:rsidRPr="00BB1E85" w:rsidRDefault="1E245810" w:rsidP="06D43399">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518F67D2">
              <w:rPr>
                <w:rFonts w:asciiTheme="minorHAnsi" w:eastAsia="Calibri" w:hAnsiTheme="minorHAnsi" w:cstheme="minorBidi"/>
                <w:sz w:val="22"/>
                <w:szCs w:val="22"/>
                <w:lang w:val="en-GB" w:eastAsia="en-GB"/>
              </w:rPr>
              <w:t>6</w:t>
            </w:r>
            <w:r w:rsidRPr="518F67D2">
              <w:rPr>
                <w:rFonts w:asciiTheme="minorHAnsi" w:eastAsia="Calibri" w:hAnsiTheme="minorHAnsi" w:cstheme="minorBidi"/>
                <w:sz w:val="22"/>
                <w:szCs w:val="22"/>
                <w:vertAlign w:val="superscript"/>
                <w:lang w:val="en-GB" w:eastAsia="en-GB"/>
              </w:rPr>
              <w:t>th</w:t>
            </w:r>
            <w:r w:rsidRPr="518F67D2">
              <w:rPr>
                <w:rFonts w:asciiTheme="minorHAnsi" w:eastAsia="Calibri" w:hAnsiTheme="minorHAnsi" w:cstheme="minorBidi"/>
                <w:sz w:val="22"/>
                <w:szCs w:val="22"/>
                <w:lang w:val="en-GB" w:eastAsia="en-GB"/>
              </w:rPr>
              <w:t xml:space="preserve"> </w:t>
            </w:r>
            <w:r w:rsidR="3006A9E3" w:rsidRPr="518F67D2">
              <w:rPr>
                <w:rFonts w:asciiTheme="minorHAnsi" w:eastAsia="Calibri" w:hAnsiTheme="minorHAnsi" w:cstheme="minorBidi"/>
                <w:sz w:val="22"/>
                <w:szCs w:val="22"/>
                <w:lang w:val="en-GB" w:eastAsia="en-GB"/>
              </w:rPr>
              <w:t>Jan. 2023 at 10am CAT</w:t>
            </w:r>
          </w:p>
        </w:tc>
      </w:tr>
    </w:tbl>
    <w:p w14:paraId="57261487" w14:textId="77777777" w:rsidR="0040208C" w:rsidRPr="00BB1E85" w:rsidRDefault="0040208C" w:rsidP="00BB1E85">
      <w:pPr>
        <w:pStyle w:val="ColorfulList-Accent11"/>
        <w:shd w:val="clear" w:color="auto" w:fill="FFFFFF"/>
        <w:spacing w:line="276" w:lineRule="auto"/>
        <w:ind w:left="0"/>
        <w:rPr>
          <w:rFonts w:cstheme="minorHAnsi"/>
          <w:color w:val="222222"/>
          <w:sz w:val="22"/>
          <w:szCs w:val="22"/>
          <w:lang w:val="en-GB"/>
        </w:rPr>
      </w:pPr>
    </w:p>
    <w:p w14:paraId="53B254D6" w14:textId="77777777" w:rsidR="00141F35" w:rsidRPr="00BB1E85" w:rsidRDefault="00141F35" w:rsidP="00BB1E85">
      <w:pPr>
        <w:pStyle w:val="ColorfulList-Accent11"/>
        <w:shd w:val="clear" w:color="auto" w:fill="FFFFFF"/>
        <w:spacing w:line="276" w:lineRule="auto"/>
        <w:ind w:left="0"/>
        <w:rPr>
          <w:rFonts w:cstheme="minorHAnsi"/>
          <w:b/>
          <w:color w:val="222222"/>
          <w:sz w:val="22"/>
          <w:szCs w:val="22"/>
          <w:lang w:val="en-GB"/>
        </w:rPr>
      </w:pPr>
    </w:p>
    <w:p w14:paraId="022C5E17" w14:textId="77777777" w:rsidR="00040934" w:rsidRPr="00BB1E85" w:rsidRDefault="00ED4934" w:rsidP="00BB1E85">
      <w:pPr>
        <w:pStyle w:val="ColorfulList-Accent11"/>
        <w:shd w:val="clear" w:color="auto" w:fill="FFFFFF"/>
        <w:spacing w:line="276" w:lineRule="auto"/>
        <w:ind w:left="0"/>
        <w:rPr>
          <w:rFonts w:cstheme="minorHAnsi"/>
          <w:b/>
          <w:color w:val="222222"/>
          <w:sz w:val="22"/>
          <w:szCs w:val="22"/>
          <w:lang w:val="en-GB"/>
        </w:rPr>
      </w:pPr>
      <w:r w:rsidRPr="00BB1E85">
        <w:rPr>
          <w:rFonts w:cstheme="minorHAnsi"/>
          <w:b/>
          <w:color w:val="222222"/>
          <w:sz w:val="22"/>
          <w:szCs w:val="22"/>
          <w:lang w:val="en-GB"/>
        </w:rPr>
        <w:t>PLEASE NOTE: NO BIDS WILL BE ACCEPTED AFTER THE ABOVE CLOSING TIME AND DATE</w:t>
      </w:r>
    </w:p>
    <w:p w14:paraId="638D32DD" w14:textId="77777777" w:rsidR="003113D2" w:rsidRPr="00BB1E85" w:rsidRDefault="003113D2" w:rsidP="00BB1E85">
      <w:pPr>
        <w:pStyle w:val="ColorfulList-Accent11"/>
        <w:shd w:val="clear" w:color="auto" w:fill="FFFFFF"/>
        <w:spacing w:line="276" w:lineRule="auto"/>
        <w:ind w:left="0"/>
        <w:rPr>
          <w:rFonts w:cstheme="minorHAnsi"/>
          <w:b/>
          <w:color w:val="FF0000"/>
          <w:sz w:val="22"/>
          <w:szCs w:val="22"/>
          <w:lang w:val="en-GB"/>
        </w:rPr>
      </w:pPr>
    </w:p>
    <w:p w14:paraId="336DC863" w14:textId="5D3759AB" w:rsidR="0035614B" w:rsidRPr="00BB1E85" w:rsidRDefault="0035614B" w:rsidP="00BB1E85">
      <w:pPr>
        <w:pStyle w:val="Heading1"/>
        <w:spacing w:line="276" w:lineRule="auto"/>
        <w:rPr>
          <w:rFonts w:cstheme="minorHAnsi"/>
          <w:sz w:val="22"/>
          <w:szCs w:val="22"/>
        </w:rPr>
      </w:pPr>
      <w:r w:rsidRPr="00BB1E85">
        <w:rPr>
          <w:rFonts w:cstheme="minorHAnsi"/>
          <w:sz w:val="22"/>
          <w:szCs w:val="22"/>
        </w:rPr>
        <w:t xml:space="preserve">Important information regarding this ITB: </w:t>
      </w:r>
    </w:p>
    <w:p w14:paraId="34595F2B" w14:textId="4F08B072" w:rsidR="0035614B" w:rsidRPr="00BB1E85" w:rsidRDefault="0035614B" w:rsidP="06D43399">
      <w:pPr>
        <w:numPr>
          <w:ilvl w:val="0"/>
          <w:numId w:val="12"/>
        </w:numPr>
        <w:shd w:val="clear" w:color="auto" w:fill="FFFFFF" w:themeFill="background1"/>
        <w:spacing w:line="276" w:lineRule="auto"/>
        <w:ind w:left="360"/>
        <w:contextualSpacing/>
        <w:rPr>
          <w:rFonts w:cstheme="minorBidi"/>
          <w:sz w:val="22"/>
          <w:szCs w:val="22"/>
        </w:rPr>
      </w:pPr>
      <w:r w:rsidRPr="518F67D2">
        <w:rPr>
          <w:rFonts w:cstheme="minorBidi"/>
          <w:sz w:val="22"/>
          <w:szCs w:val="22"/>
        </w:rPr>
        <w:t xml:space="preserve">This ITB </w:t>
      </w:r>
      <w:r w:rsidR="37211B40" w:rsidRPr="518F67D2">
        <w:rPr>
          <w:rFonts w:cstheme="minorBidi"/>
          <w:sz w:val="22"/>
          <w:szCs w:val="22"/>
        </w:rPr>
        <w:t>was</w:t>
      </w:r>
      <w:r w:rsidRPr="518F67D2">
        <w:rPr>
          <w:rFonts w:cstheme="minorBidi"/>
          <w:sz w:val="22"/>
          <w:szCs w:val="22"/>
        </w:rPr>
        <w:t xml:space="preserve"> launched for the purpose of establish</w:t>
      </w:r>
      <w:r w:rsidR="00223AC9" w:rsidRPr="518F67D2">
        <w:rPr>
          <w:rFonts w:cstheme="minorBidi"/>
          <w:sz w:val="22"/>
          <w:szCs w:val="22"/>
        </w:rPr>
        <w:t>ment of</w:t>
      </w:r>
      <w:r w:rsidRPr="518F67D2">
        <w:rPr>
          <w:rFonts w:cstheme="minorBidi"/>
          <w:sz w:val="22"/>
          <w:szCs w:val="22"/>
        </w:rPr>
        <w:t xml:space="preserve"> a framework agreement with the </w:t>
      </w:r>
      <w:r w:rsidR="00610D85" w:rsidRPr="518F67D2">
        <w:rPr>
          <w:rFonts w:cstheme="minorBidi"/>
          <w:sz w:val="22"/>
          <w:szCs w:val="22"/>
        </w:rPr>
        <w:t>vendor</w:t>
      </w:r>
      <w:r w:rsidRPr="518F67D2">
        <w:rPr>
          <w:rFonts w:cstheme="minorBidi"/>
          <w:sz w:val="22"/>
          <w:szCs w:val="22"/>
        </w:rPr>
        <w:t xml:space="preserve"> for the supply of </w:t>
      </w:r>
      <w:r w:rsidR="005D794B" w:rsidRPr="518F67D2">
        <w:rPr>
          <w:rFonts w:cstheme="minorBidi"/>
          <w:sz w:val="22"/>
          <w:szCs w:val="22"/>
        </w:rPr>
        <w:t>shelter materials</w:t>
      </w:r>
      <w:r w:rsidR="00475667" w:rsidRPr="518F67D2">
        <w:rPr>
          <w:rFonts w:cstheme="minorBidi"/>
          <w:sz w:val="22"/>
          <w:szCs w:val="22"/>
        </w:rPr>
        <w:t xml:space="preserve"> for</w:t>
      </w:r>
      <w:r w:rsidRPr="518F67D2">
        <w:rPr>
          <w:rFonts w:cstheme="minorBidi"/>
          <w:sz w:val="22"/>
          <w:szCs w:val="22"/>
        </w:rPr>
        <w:t xml:space="preserve"> </w:t>
      </w:r>
      <w:r w:rsidR="44EF6EC6" w:rsidRPr="518F67D2">
        <w:rPr>
          <w:rFonts w:cstheme="minorBidi"/>
          <w:sz w:val="22"/>
          <w:szCs w:val="22"/>
        </w:rPr>
        <w:t xml:space="preserve">a </w:t>
      </w:r>
      <w:r w:rsidRPr="518F67D2">
        <w:rPr>
          <w:rFonts w:cstheme="minorBidi"/>
          <w:sz w:val="22"/>
          <w:szCs w:val="22"/>
        </w:rPr>
        <w:t xml:space="preserve">period of </w:t>
      </w:r>
      <w:r w:rsidR="00475667" w:rsidRPr="518F67D2">
        <w:rPr>
          <w:rFonts w:cstheme="minorBidi"/>
          <w:sz w:val="22"/>
          <w:szCs w:val="22"/>
        </w:rPr>
        <w:t>24</w:t>
      </w:r>
      <w:r w:rsidRPr="518F67D2">
        <w:rPr>
          <w:rFonts w:cstheme="minorBidi"/>
          <w:sz w:val="22"/>
          <w:szCs w:val="22"/>
        </w:rPr>
        <w:t xml:space="preserve"> months.</w:t>
      </w:r>
    </w:p>
    <w:p w14:paraId="475A1926" w14:textId="6B52C096" w:rsidR="1ED27D1C" w:rsidRDefault="1ED27D1C" w:rsidP="070559ED">
      <w:pPr>
        <w:numPr>
          <w:ilvl w:val="0"/>
          <w:numId w:val="12"/>
        </w:numPr>
        <w:shd w:val="clear" w:color="auto" w:fill="FFFFFF" w:themeFill="background1"/>
        <w:spacing w:line="276" w:lineRule="auto"/>
        <w:ind w:left="360"/>
        <w:contextualSpacing/>
        <w:rPr>
          <w:rFonts w:cstheme="minorBidi"/>
          <w:sz w:val="22"/>
          <w:szCs w:val="22"/>
        </w:rPr>
      </w:pPr>
      <w:r w:rsidRPr="4073C656">
        <w:rPr>
          <w:rFonts w:cstheme="minorBidi"/>
          <w:sz w:val="22"/>
          <w:szCs w:val="22"/>
        </w:rPr>
        <w:t xml:space="preserve">This ITB is split into </w:t>
      </w:r>
      <w:r w:rsidR="244618B4" w:rsidRPr="4073C656">
        <w:rPr>
          <w:rFonts w:cstheme="minorBidi"/>
          <w:sz w:val="22"/>
          <w:szCs w:val="22"/>
        </w:rPr>
        <w:t>several</w:t>
      </w:r>
      <w:r w:rsidRPr="4073C656">
        <w:rPr>
          <w:rFonts w:cstheme="minorBidi"/>
          <w:sz w:val="22"/>
          <w:szCs w:val="22"/>
        </w:rPr>
        <w:t xml:space="preserve"> lots, </w:t>
      </w:r>
      <w:r w:rsidR="5D859B67" w:rsidRPr="4073C656">
        <w:rPr>
          <w:rFonts w:cstheme="minorBidi"/>
          <w:sz w:val="22"/>
          <w:szCs w:val="22"/>
        </w:rPr>
        <w:t>a</w:t>
      </w:r>
      <w:r w:rsidRPr="4073C656">
        <w:rPr>
          <w:rFonts w:cstheme="minorBidi"/>
          <w:sz w:val="22"/>
          <w:szCs w:val="22"/>
        </w:rPr>
        <w:t xml:space="preserve"> vendor </w:t>
      </w:r>
      <w:r w:rsidR="57646A10" w:rsidRPr="4073C656">
        <w:rPr>
          <w:rFonts w:cstheme="minorBidi"/>
          <w:sz w:val="22"/>
          <w:szCs w:val="22"/>
        </w:rPr>
        <w:t>can</w:t>
      </w:r>
      <w:r w:rsidRPr="4073C656">
        <w:rPr>
          <w:rFonts w:cstheme="minorBidi"/>
          <w:sz w:val="22"/>
          <w:szCs w:val="22"/>
        </w:rPr>
        <w:t xml:space="preserve"> quote for either one lot or for all the lot depending on their capacity and interest.</w:t>
      </w:r>
    </w:p>
    <w:p w14:paraId="6E03B4D7" w14:textId="788941A3" w:rsidR="003461DC" w:rsidRPr="00BB1E85" w:rsidRDefault="00B36FEC" w:rsidP="4073C656">
      <w:pPr>
        <w:numPr>
          <w:ilvl w:val="0"/>
          <w:numId w:val="12"/>
        </w:numPr>
        <w:shd w:val="clear" w:color="auto" w:fill="FFFFFF" w:themeFill="background1"/>
        <w:spacing w:line="276" w:lineRule="auto"/>
        <w:ind w:left="360"/>
        <w:contextualSpacing/>
        <w:rPr>
          <w:rFonts w:cstheme="minorBidi"/>
          <w:sz w:val="22"/>
          <w:szCs w:val="22"/>
        </w:rPr>
      </w:pPr>
      <w:r w:rsidRPr="06D43399">
        <w:rPr>
          <w:rFonts w:cstheme="minorBidi"/>
          <w:sz w:val="22"/>
          <w:szCs w:val="22"/>
        </w:rPr>
        <w:t xml:space="preserve">A </w:t>
      </w:r>
      <w:r w:rsidR="0035614B" w:rsidRPr="06D43399">
        <w:rPr>
          <w:rFonts w:cstheme="minorBidi"/>
          <w:sz w:val="22"/>
          <w:szCs w:val="22"/>
        </w:rPr>
        <w:t xml:space="preserve">Framework agreement is not </w:t>
      </w:r>
      <w:bookmarkStart w:id="0" w:name="_Int_89yb0go7"/>
      <w:r w:rsidRPr="06D43399">
        <w:rPr>
          <w:rFonts w:cstheme="minorBidi"/>
          <w:sz w:val="22"/>
          <w:szCs w:val="22"/>
        </w:rPr>
        <w:t>binding</w:t>
      </w:r>
      <w:bookmarkEnd w:id="0"/>
      <w:r w:rsidRPr="06D43399">
        <w:rPr>
          <w:rFonts w:cstheme="minorBidi"/>
          <w:sz w:val="22"/>
          <w:szCs w:val="22"/>
        </w:rPr>
        <w:t xml:space="preserve"> DRC to place any Purchase Orders</w:t>
      </w:r>
      <w:r w:rsidR="0035614B" w:rsidRPr="06D43399">
        <w:rPr>
          <w:rFonts w:cstheme="minorBidi"/>
          <w:sz w:val="22"/>
          <w:szCs w:val="22"/>
        </w:rPr>
        <w:t xml:space="preserve">. DRC will </w:t>
      </w:r>
      <w:r w:rsidRPr="06D43399">
        <w:rPr>
          <w:rFonts w:cstheme="minorBidi"/>
          <w:sz w:val="22"/>
          <w:szCs w:val="22"/>
        </w:rPr>
        <w:t>place orders to the awarded supplier based on</w:t>
      </w:r>
      <w:r w:rsidR="0035614B" w:rsidRPr="06D43399">
        <w:rPr>
          <w:rFonts w:cstheme="minorBidi"/>
          <w:sz w:val="22"/>
          <w:szCs w:val="22"/>
        </w:rPr>
        <w:t xml:space="preserve"> </w:t>
      </w:r>
      <w:r w:rsidR="44FC85A9" w:rsidRPr="06D43399">
        <w:rPr>
          <w:rFonts w:cstheme="minorBidi"/>
          <w:sz w:val="22"/>
          <w:szCs w:val="22"/>
        </w:rPr>
        <w:t>need.</w:t>
      </w:r>
    </w:p>
    <w:p w14:paraId="40A343CE" w14:textId="5678C8AA" w:rsidR="0035614B" w:rsidRPr="00BB1E85" w:rsidRDefault="0035614B" w:rsidP="00BB1E85">
      <w:pPr>
        <w:numPr>
          <w:ilvl w:val="0"/>
          <w:numId w:val="12"/>
        </w:numPr>
        <w:shd w:val="clear" w:color="auto" w:fill="FFFFFF"/>
        <w:spacing w:line="276" w:lineRule="auto"/>
        <w:ind w:left="360"/>
        <w:contextualSpacing/>
        <w:rPr>
          <w:rFonts w:cstheme="minorHAnsi"/>
          <w:sz w:val="22"/>
          <w:szCs w:val="22"/>
        </w:rPr>
      </w:pPr>
      <w:r w:rsidRPr="070559ED">
        <w:rPr>
          <w:rFonts w:cstheme="minorBidi"/>
          <w:sz w:val="22"/>
          <w:szCs w:val="22"/>
        </w:rPr>
        <w:t xml:space="preserve">DRC may choose to cancel </w:t>
      </w:r>
      <w:r w:rsidR="00B36FEC" w:rsidRPr="070559ED">
        <w:rPr>
          <w:rFonts w:cstheme="minorBidi"/>
          <w:sz w:val="22"/>
          <w:szCs w:val="22"/>
        </w:rPr>
        <w:t xml:space="preserve">the </w:t>
      </w:r>
      <w:r w:rsidRPr="070559ED">
        <w:rPr>
          <w:rFonts w:cstheme="minorBidi"/>
          <w:sz w:val="22"/>
          <w:szCs w:val="22"/>
        </w:rPr>
        <w:t>agreement if deemed necessary.</w:t>
      </w:r>
    </w:p>
    <w:p w14:paraId="526CFFCA" w14:textId="72DBB75C" w:rsidR="0035614B" w:rsidRPr="00BB1E85" w:rsidRDefault="0035614B" w:rsidP="00BB1E85">
      <w:pPr>
        <w:numPr>
          <w:ilvl w:val="0"/>
          <w:numId w:val="12"/>
        </w:numPr>
        <w:shd w:val="clear" w:color="auto" w:fill="FFFFFF"/>
        <w:spacing w:line="276" w:lineRule="auto"/>
        <w:ind w:left="360"/>
        <w:contextualSpacing/>
        <w:rPr>
          <w:rFonts w:cstheme="minorHAnsi"/>
          <w:sz w:val="22"/>
          <w:szCs w:val="22"/>
        </w:rPr>
      </w:pPr>
      <w:r w:rsidRPr="070559ED">
        <w:rPr>
          <w:rFonts w:cstheme="minorBidi"/>
          <w:spacing w:val="-3"/>
          <w:sz w:val="22"/>
          <w:szCs w:val="22"/>
        </w:rPr>
        <w:t xml:space="preserve">DRC may choose to split </w:t>
      </w:r>
      <w:r w:rsidR="00B36FEC" w:rsidRPr="070559ED">
        <w:rPr>
          <w:rFonts w:cstheme="minorBidi"/>
          <w:spacing w:val="-3"/>
          <w:sz w:val="22"/>
          <w:szCs w:val="22"/>
        </w:rPr>
        <w:t xml:space="preserve">the </w:t>
      </w:r>
      <w:r w:rsidRPr="070559ED">
        <w:rPr>
          <w:rFonts w:cstheme="minorBidi"/>
          <w:spacing w:val="-3"/>
          <w:sz w:val="22"/>
          <w:szCs w:val="22"/>
        </w:rPr>
        <w:t>contract award to more than one supplier.</w:t>
      </w:r>
    </w:p>
    <w:p w14:paraId="2425A458" w14:textId="2C723885" w:rsidR="00610D85" w:rsidRPr="00BB1E85" w:rsidRDefault="0035614B" w:rsidP="4073C656">
      <w:pPr>
        <w:numPr>
          <w:ilvl w:val="0"/>
          <w:numId w:val="12"/>
        </w:numPr>
        <w:shd w:val="clear" w:color="auto" w:fill="FFFFFF" w:themeFill="background1"/>
        <w:spacing w:line="276" w:lineRule="auto"/>
        <w:ind w:left="360"/>
        <w:contextualSpacing/>
        <w:rPr>
          <w:rFonts w:cstheme="minorBidi"/>
          <w:sz w:val="22"/>
          <w:szCs w:val="22"/>
        </w:rPr>
      </w:pPr>
      <w:r w:rsidRPr="070559ED">
        <w:rPr>
          <w:rFonts w:cstheme="minorBidi"/>
          <w:spacing w:val="-3"/>
          <w:sz w:val="22"/>
          <w:szCs w:val="22"/>
        </w:rPr>
        <w:t xml:space="preserve">The delivery time of the supply </w:t>
      </w:r>
      <w:r w:rsidR="00EF41E1" w:rsidRPr="070559ED">
        <w:rPr>
          <w:rFonts w:cstheme="minorBidi"/>
          <w:spacing w:val="-3"/>
          <w:sz w:val="22"/>
          <w:szCs w:val="22"/>
        </w:rPr>
        <w:t>shall</w:t>
      </w:r>
      <w:r w:rsidRPr="070559ED">
        <w:rPr>
          <w:rFonts w:cstheme="minorBidi"/>
          <w:spacing w:val="-3"/>
          <w:sz w:val="22"/>
          <w:szCs w:val="22"/>
        </w:rPr>
        <w:t xml:space="preserve"> be within</w:t>
      </w:r>
      <w:r w:rsidR="00610D85" w:rsidRPr="070559ED">
        <w:rPr>
          <w:rFonts w:cstheme="minorBidi"/>
          <w:spacing w:val="-3"/>
          <w:sz w:val="22"/>
          <w:szCs w:val="22"/>
        </w:rPr>
        <w:t xml:space="preserve"> 5</w:t>
      </w:r>
      <w:r w:rsidR="064674B4" w:rsidRPr="070559ED">
        <w:rPr>
          <w:rFonts w:cstheme="minorBidi"/>
          <w:spacing w:val="-3"/>
          <w:sz w:val="22"/>
          <w:szCs w:val="22"/>
        </w:rPr>
        <w:t xml:space="preserve"> – 20 working</w:t>
      </w:r>
      <w:r w:rsidR="00610D85" w:rsidRPr="070559ED">
        <w:rPr>
          <w:rFonts w:cstheme="minorBidi"/>
          <w:spacing w:val="-3"/>
          <w:sz w:val="22"/>
          <w:szCs w:val="22"/>
        </w:rPr>
        <w:t xml:space="preserve"> days from </w:t>
      </w:r>
      <w:r w:rsidR="6C26F986" w:rsidRPr="070559ED">
        <w:rPr>
          <w:rFonts w:cstheme="minorBidi"/>
          <w:spacing w:val="-3"/>
          <w:sz w:val="22"/>
          <w:szCs w:val="22"/>
        </w:rPr>
        <w:t xml:space="preserve">the </w:t>
      </w:r>
      <w:r w:rsidR="00B36FEC" w:rsidRPr="070559ED">
        <w:rPr>
          <w:rFonts w:cstheme="minorBidi"/>
          <w:spacing w:val="-3"/>
          <w:sz w:val="22"/>
          <w:szCs w:val="22"/>
        </w:rPr>
        <w:t>time</w:t>
      </w:r>
      <w:r w:rsidRPr="070559ED">
        <w:rPr>
          <w:rFonts w:cstheme="minorBidi"/>
          <w:spacing w:val="-3"/>
          <w:sz w:val="22"/>
          <w:szCs w:val="22"/>
        </w:rPr>
        <w:t xml:space="preserve"> of placing</w:t>
      </w:r>
      <w:r w:rsidR="13DE78B5" w:rsidRPr="070559ED">
        <w:rPr>
          <w:rFonts w:cstheme="minorBidi"/>
          <w:spacing w:val="-3"/>
          <w:sz w:val="22"/>
          <w:szCs w:val="22"/>
        </w:rPr>
        <w:t xml:space="preserve"> the</w:t>
      </w:r>
      <w:r w:rsidRPr="070559ED">
        <w:rPr>
          <w:rFonts w:cstheme="minorBidi"/>
          <w:spacing w:val="-3"/>
          <w:sz w:val="22"/>
          <w:szCs w:val="22"/>
        </w:rPr>
        <w:t xml:space="preserve"> order. </w:t>
      </w:r>
    </w:p>
    <w:p w14:paraId="52CBE3E2" w14:textId="52C99036" w:rsidR="0035614B" w:rsidRPr="00BB1E85" w:rsidRDefault="0035614B" w:rsidP="06D43399">
      <w:pPr>
        <w:numPr>
          <w:ilvl w:val="0"/>
          <w:numId w:val="12"/>
        </w:numPr>
        <w:shd w:val="clear" w:color="auto" w:fill="FFFFFF" w:themeFill="background1"/>
        <w:spacing w:line="276" w:lineRule="auto"/>
        <w:ind w:left="360"/>
        <w:contextualSpacing/>
        <w:rPr>
          <w:rFonts w:cstheme="minorBidi"/>
          <w:sz w:val="22"/>
          <w:szCs w:val="22"/>
        </w:rPr>
      </w:pPr>
      <w:r w:rsidRPr="070559ED">
        <w:rPr>
          <w:rFonts w:cstheme="minorBidi"/>
          <w:spacing w:val="-3"/>
          <w:sz w:val="22"/>
          <w:szCs w:val="22"/>
        </w:rPr>
        <w:t>DRC may terminate the contract</w:t>
      </w:r>
      <w:r w:rsidR="00461C7E" w:rsidRPr="070559ED">
        <w:rPr>
          <w:rFonts w:cstheme="minorBidi"/>
          <w:spacing w:val="-3"/>
          <w:sz w:val="22"/>
          <w:szCs w:val="22"/>
        </w:rPr>
        <w:t xml:space="preserve"> or impose other penalties</w:t>
      </w:r>
      <w:r w:rsidRPr="070559ED">
        <w:rPr>
          <w:rFonts w:cstheme="minorBidi"/>
          <w:spacing w:val="-3"/>
          <w:sz w:val="22"/>
          <w:szCs w:val="22"/>
        </w:rPr>
        <w:t xml:space="preserve"> if</w:t>
      </w:r>
      <w:r w:rsidR="6CCD5ADF" w:rsidRPr="070559ED">
        <w:rPr>
          <w:rFonts w:cstheme="minorBidi"/>
          <w:spacing w:val="-3"/>
          <w:sz w:val="22"/>
          <w:szCs w:val="22"/>
        </w:rPr>
        <w:t xml:space="preserve"> the</w:t>
      </w:r>
      <w:r w:rsidRPr="070559ED">
        <w:rPr>
          <w:rFonts w:cstheme="minorBidi"/>
          <w:spacing w:val="-3"/>
          <w:sz w:val="22"/>
          <w:szCs w:val="22"/>
        </w:rPr>
        <w:t xml:space="preserve"> supplier fails to deliver items within this period.</w:t>
      </w:r>
    </w:p>
    <w:p w14:paraId="72F246FD" w14:textId="5DF0A60C" w:rsidR="0035614B" w:rsidRPr="00BB1E85" w:rsidRDefault="0035614B" w:rsidP="06D43399">
      <w:pPr>
        <w:numPr>
          <w:ilvl w:val="0"/>
          <w:numId w:val="12"/>
        </w:numPr>
        <w:shd w:val="clear" w:color="auto" w:fill="FFFFFF" w:themeFill="background1"/>
        <w:spacing w:line="276" w:lineRule="auto"/>
        <w:ind w:left="360"/>
        <w:contextualSpacing/>
        <w:rPr>
          <w:rFonts w:cstheme="minorBidi"/>
          <w:sz w:val="22"/>
          <w:szCs w:val="22"/>
        </w:rPr>
      </w:pPr>
      <w:r w:rsidRPr="070559ED">
        <w:rPr>
          <w:rFonts w:cstheme="minorBidi"/>
          <w:spacing w:val="-3"/>
          <w:sz w:val="22"/>
          <w:szCs w:val="22"/>
        </w:rPr>
        <w:t>All suppli</w:t>
      </w:r>
      <w:r w:rsidRPr="06D43399">
        <w:rPr>
          <w:rFonts w:cstheme="minorBidi"/>
          <w:spacing w:val="-3"/>
          <w:sz w:val="22"/>
          <w:szCs w:val="22"/>
        </w:rPr>
        <w:t xml:space="preserve">es </w:t>
      </w:r>
      <w:r w:rsidR="00EF41E1" w:rsidRPr="06D43399">
        <w:rPr>
          <w:rFonts w:cstheme="minorBidi"/>
          <w:spacing w:val="-3"/>
          <w:sz w:val="22"/>
          <w:szCs w:val="22"/>
        </w:rPr>
        <w:t>shall</w:t>
      </w:r>
      <w:r w:rsidRPr="06D43399">
        <w:rPr>
          <w:rFonts w:cstheme="minorBidi"/>
          <w:spacing w:val="-3"/>
          <w:sz w:val="22"/>
          <w:szCs w:val="22"/>
        </w:rPr>
        <w:t xml:space="preserve"> be delivered </w:t>
      </w:r>
      <w:r w:rsidR="00B36FEC" w:rsidRPr="06D43399">
        <w:rPr>
          <w:rFonts w:cstheme="minorBidi"/>
          <w:spacing w:val="-3"/>
          <w:sz w:val="22"/>
          <w:szCs w:val="22"/>
        </w:rPr>
        <w:t xml:space="preserve">as per </w:t>
      </w:r>
      <w:r w:rsidR="00610D85" w:rsidRPr="06D43399">
        <w:rPr>
          <w:rFonts w:cstheme="minorBidi"/>
          <w:spacing w:val="-3"/>
          <w:sz w:val="22"/>
          <w:szCs w:val="22"/>
        </w:rPr>
        <w:t>DDP</w:t>
      </w:r>
      <w:r w:rsidR="00B36FEC" w:rsidRPr="06D43399">
        <w:rPr>
          <w:rFonts w:cstheme="minorBidi"/>
          <w:spacing w:val="-3"/>
          <w:sz w:val="22"/>
          <w:szCs w:val="22"/>
        </w:rPr>
        <w:t xml:space="preserve"> INCOTERMS 20</w:t>
      </w:r>
      <w:r w:rsidR="00C40D8A" w:rsidRPr="06D43399">
        <w:rPr>
          <w:rFonts w:cstheme="minorBidi"/>
          <w:spacing w:val="-3"/>
          <w:sz w:val="22"/>
          <w:szCs w:val="22"/>
        </w:rPr>
        <w:t>20</w:t>
      </w:r>
      <w:r w:rsidRPr="06D43399">
        <w:rPr>
          <w:rFonts w:cstheme="minorBidi"/>
          <w:spacing w:val="-3"/>
          <w:sz w:val="22"/>
          <w:szCs w:val="22"/>
        </w:rPr>
        <w:t xml:space="preserve"> to</w:t>
      </w:r>
      <w:r w:rsidR="00B36FEC" w:rsidRPr="06D43399">
        <w:rPr>
          <w:rFonts w:cstheme="minorBidi"/>
          <w:spacing w:val="-3"/>
          <w:sz w:val="22"/>
          <w:szCs w:val="22"/>
        </w:rPr>
        <w:t xml:space="preserve"> </w:t>
      </w:r>
      <w:r w:rsidR="00610D85" w:rsidRPr="06D43399">
        <w:rPr>
          <w:rFonts w:cstheme="minorBidi"/>
          <w:spacing w:val="-3"/>
          <w:sz w:val="22"/>
          <w:szCs w:val="22"/>
        </w:rPr>
        <w:t>DRC office Juba South Sudan</w:t>
      </w:r>
      <w:r w:rsidRPr="06D43399">
        <w:rPr>
          <w:rFonts w:cstheme="minorBidi"/>
          <w:spacing w:val="-3"/>
          <w:sz w:val="22"/>
          <w:szCs w:val="22"/>
        </w:rPr>
        <w:t>.</w:t>
      </w:r>
    </w:p>
    <w:p w14:paraId="27018344" w14:textId="77777777" w:rsidR="00796EE6" w:rsidRPr="00520C4E" w:rsidRDefault="0035614B" w:rsidP="06D43399">
      <w:pPr>
        <w:numPr>
          <w:ilvl w:val="0"/>
          <w:numId w:val="12"/>
        </w:numPr>
        <w:shd w:val="clear" w:color="auto" w:fill="FFFFFF" w:themeFill="background1"/>
        <w:spacing w:line="276" w:lineRule="auto"/>
        <w:ind w:left="360"/>
        <w:contextualSpacing/>
        <w:rPr>
          <w:rFonts w:cstheme="minorBidi"/>
          <w:sz w:val="22"/>
          <w:szCs w:val="22"/>
        </w:rPr>
      </w:pPr>
      <w:r w:rsidRPr="06D43399">
        <w:rPr>
          <w:rFonts w:cstheme="minorBidi"/>
          <w:sz w:val="22"/>
          <w:szCs w:val="22"/>
        </w:rPr>
        <w:t>No advance payment w</w:t>
      </w:r>
      <w:r w:rsidR="00B36FEC" w:rsidRPr="06D43399">
        <w:rPr>
          <w:rFonts w:cstheme="minorBidi"/>
          <w:sz w:val="22"/>
          <w:szCs w:val="22"/>
        </w:rPr>
        <w:t xml:space="preserve">ill be paid to the awarded supplier. </w:t>
      </w:r>
    </w:p>
    <w:p w14:paraId="63BD1C13" w14:textId="00159748" w:rsidR="0035614B" w:rsidRPr="00BB1E85" w:rsidRDefault="00B36FEC" w:rsidP="06D43399">
      <w:pPr>
        <w:numPr>
          <w:ilvl w:val="0"/>
          <w:numId w:val="12"/>
        </w:numPr>
        <w:shd w:val="clear" w:color="auto" w:fill="FFFFFF" w:themeFill="background1"/>
        <w:spacing w:line="276" w:lineRule="auto"/>
        <w:ind w:left="360"/>
        <w:contextualSpacing/>
        <w:rPr>
          <w:rFonts w:cstheme="minorBidi"/>
          <w:sz w:val="22"/>
          <w:szCs w:val="22"/>
        </w:rPr>
      </w:pPr>
      <w:r w:rsidRPr="518F67D2">
        <w:rPr>
          <w:rFonts w:cstheme="minorBidi"/>
          <w:sz w:val="22"/>
          <w:szCs w:val="22"/>
        </w:rPr>
        <w:t xml:space="preserve">The awarded supplier </w:t>
      </w:r>
      <w:r w:rsidR="0035614B" w:rsidRPr="518F67D2">
        <w:rPr>
          <w:rFonts w:cstheme="minorBidi"/>
          <w:sz w:val="22"/>
          <w:szCs w:val="22"/>
        </w:rPr>
        <w:t xml:space="preserve">is expected to mobilize its own resources to deliver </w:t>
      </w:r>
      <w:r w:rsidRPr="518F67D2">
        <w:rPr>
          <w:rFonts w:cstheme="minorBidi"/>
          <w:sz w:val="22"/>
          <w:szCs w:val="22"/>
        </w:rPr>
        <w:t xml:space="preserve">the agreed </w:t>
      </w:r>
      <w:r w:rsidR="00FB080A" w:rsidRPr="518F67D2">
        <w:rPr>
          <w:rFonts w:cstheme="minorBidi"/>
          <w:sz w:val="22"/>
          <w:szCs w:val="22"/>
        </w:rPr>
        <w:t>material</w:t>
      </w:r>
      <w:r w:rsidR="0035614B" w:rsidRPr="518F67D2">
        <w:rPr>
          <w:rFonts w:cstheme="minorBidi"/>
          <w:sz w:val="22"/>
          <w:szCs w:val="22"/>
        </w:rPr>
        <w:t xml:space="preserve">.  </w:t>
      </w:r>
    </w:p>
    <w:p w14:paraId="5D31EDF2" w14:textId="1F68328A" w:rsidR="00F7640A" w:rsidRPr="00520C4E" w:rsidRDefault="00796EE6" w:rsidP="06D43399">
      <w:pPr>
        <w:numPr>
          <w:ilvl w:val="0"/>
          <w:numId w:val="12"/>
        </w:numPr>
        <w:shd w:val="clear" w:color="auto" w:fill="FFFFFF" w:themeFill="background1"/>
        <w:spacing w:line="276" w:lineRule="auto"/>
        <w:ind w:left="360"/>
        <w:contextualSpacing/>
        <w:rPr>
          <w:rFonts w:cstheme="minorBidi"/>
          <w:sz w:val="22"/>
          <w:szCs w:val="22"/>
        </w:rPr>
      </w:pPr>
      <w:r w:rsidRPr="06D43399">
        <w:rPr>
          <w:rFonts w:eastAsia="Arial" w:cstheme="minorBidi"/>
          <w:sz w:val="22"/>
          <w:szCs w:val="22"/>
        </w:rPr>
        <w:t xml:space="preserve">The successful Supplier shall be allowed to re-submit their revised financial </w:t>
      </w:r>
      <w:r w:rsidR="00253785" w:rsidRPr="06D43399">
        <w:rPr>
          <w:rFonts w:eastAsia="Arial" w:cstheme="minorBidi"/>
          <w:sz w:val="22"/>
          <w:szCs w:val="22"/>
        </w:rPr>
        <w:t xml:space="preserve">after </w:t>
      </w:r>
      <w:r w:rsidR="001F76B2" w:rsidRPr="06D43399">
        <w:rPr>
          <w:rFonts w:eastAsia="Arial" w:cstheme="minorBidi"/>
          <w:sz w:val="22"/>
          <w:szCs w:val="22"/>
        </w:rPr>
        <w:t>every six months throughout the contract</w:t>
      </w:r>
      <w:r w:rsidRPr="06D43399">
        <w:rPr>
          <w:rFonts w:eastAsia="Arial" w:cstheme="minorBidi"/>
          <w:sz w:val="22"/>
          <w:szCs w:val="22"/>
        </w:rPr>
        <w:t xml:space="preserve"> </w:t>
      </w:r>
      <w:r w:rsidR="001F76B2" w:rsidRPr="06D43399">
        <w:rPr>
          <w:rFonts w:eastAsia="Arial" w:cstheme="minorBidi"/>
          <w:sz w:val="22"/>
          <w:szCs w:val="22"/>
        </w:rPr>
        <w:t xml:space="preserve">period </w:t>
      </w:r>
      <w:r w:rsidRPr="06D43399">
        <w:rPr>
          <w:rFonts w:eastAsia="Arial" w:cstheme="minorBidi"/>
          <w:sz w:val="22"/>
          <w:szCs w:val="22"/>
        </w:rPr>
        <w:t>in order to reflect the market price</w:t>
      </w:r>
      <w:r w:rsidR="001F76B2" w:rsidRPr="06D43399">
        <w:rPr>
          <w:rFonts w:eastAsia="Arial" w:cstheme="minorBidi"/>
          <w:sz w:val="22"/>
          <w:szCs w:val="22"/>
        </w:rPr>
        <w:t xml:space="preserve"> due to price fluctuation.</w:t>
      </w:r>
    </w:p>
    <w:p w14:paraId="228C6F80" w14:textId="009E5307" w:rsidR="00F7640A" w:rsidRPr="00BB1E85" w:rsidRDefault="00F7640A" w:rsidP="06D43399">
      <w:pPr>
        <w:pStyle w:val="ColorfulList-Accent11"/>
        <w:shd w:val="clear" w:color="auto" w:fill="FFFFFF" w:themeFill="background1"/>
        <w:spacing w:line="276" w:lineRule="auto"/>
        <w:ind w:left="0"/>
        <w:rPr>
          <w:rFonts w:cstheme="minorBidi"/>
          <w:b/>
          <w:bCs/>
          <w:sz w:val="22"/>
          <w:szCs w:val="22"/>
          <w:lang w:val="en-GB"/>
        </w:rPr>
      </w:pPr>
    </w:p>
    <w:p w14:paraId="48803312" w14:textId="77777777" w:rsidR="00F7640A" w:rsidRPr="00BB1E85" w:rsidRDefault="00F7640A" w:rsidP="06D43399">
      <w:pPr>
        <w:pStyle w:val="Heading1"/>
        <w:numPr>
          <w:ilvl w:val="0"/>
          <w:numId w:val="3"/>
        </w:numPr>
        <w:spacing w:line="276" w:lineRule="auto"/>
        <w:rPr>
          <w:rFonts w:cstheme="minorBidi"/>
          <w:sz w:val="22"/>
          <w:szCs w:val="22"/>
        </w:rPr>
      </w:pPr>
      <w:r w:rsidRPr="06D43399">
        <w:rPr>
          <w:rFonts w:cstheme="minorBidi"/>
          <w:sz w:val="22"/>
          <w:szCs w:val="22"/>
        </w:rPr>
        <w:t>Selection and Award Criteria</w:t>
      </w:r>
    </w:p>
    <w:p w14:paraId="5CA4AFBF" w14:textId="5BED98F6" w:rsidR="00F7640A" w:rsidRPr="00BB1E85" w:rsidRDefault="00F7640A" w:rsidP="4073C656">
      <w:pPr>
        <w:spacing w:line="276" w:lineRule="auto"/>
        <w:rPr>
          <w:rFonts w:cstheme="minorBidi"/>
          <w:sz w:val="22"/>
          <w:szCs w:val="22"/>
          <w:lang w:val="en-GB"/>
        </w:rPr>
      </w:pPr>
      <w:r w:rsidRPr="518F67D2">
        <w:rPr>
          <w:rFonts w:cstheme="minorBidi"/>
          <w:sz w:val="22"/>
          <w:szCs w:val="22"/>
        </w:rPr>
        <w:t>The evaluation process consists of three stages: 1) Administrative, 2) Technical and 3) Financial. Each stage requires information and documents from the bidder that will determine whether the bidder will progress to</w:t>
      </w:r>
      <w:r w:rsidR="4F572F41" w:rsidRPr="518F67D2">
        <w:rPr>
          <w:rFonts w:cstheme="minorBidi"/>
          <w:sz w:val="22"/>
          <w:szCs w:val="22"/>
        </w:rPr>
        <w:t xml:space="preserve"> the</w:t>
      </w:r>
      <w:r w:rsidRPr="518F67D2">
        <w:rPr>
          <w:rFonts w:cstheme="minorBidi"/>
          <w:sz w:val="22"/>
          <w:szCs w:val="22"/>
        </w:rPr>
        <w:t xml:space="preserve"> next stage or not. </w:t>
      </w:r>
    </w:p>
    <w:p w14:paraId="5E7B6784" w14:textId="6498C596" w:rsidR="4073C656" w:rsidRDefault="4073C656" w:rsidP="4073C656">
      <w:pPr>
        <w:spacing w:line="276" w:lineRule="auto"/>
        <w:rPr>
          <w:rFonts w:cstheme="minorBidi"/>
          <w:sz w:val="22"/>
          <w:szCs w:val="22"/>
        </w:rPr>
      </w:pPr>
    </w:p>
    <w:p w14:paraId="34F71ECF" w14:textId="77777777" w:rsidR="00F7640A" w:rsidRPr="00BB1E85" w:rsidRDefault="00F7640A" w:rsidP="00BB1E85">
      <w:pPr>
        <w:spacing w:line="276" w:lineRule="auto"/>
        <w:rPr>
          <w:rFonts w:cstheme="minorHAnsi"/>
          <w:color w:val="222222"/>
          <w:sz w:val="22"/>
          <w:szCs w:val="22"/>
        </w:rPr>
      </w:pPr>
      <w:r w:rsidRPr="00BB1E85">
        <w:rPr>
          <w:rFonts w:cstheme="minorHAnsi"/>
          <w:color w:val="222222"/>
          <w:sz w:val="22"/>
          <w:szCs w:val="22"/>
        </w:rPr>
        <w:t>The criteria for awarding contracts resulting from this Tender is based on ‘best value for money’. For the purpose of all tenders DRC defines best value for money as:</w:t>
      </w:r>
    </w:p>
    <w:p w14:paraId="0765BEAC" w14:textId="77777777" w:rsidR="00F7640A" w:rsidRPr="00BB1E85" w:rsidRDefault="00F7640A" w:rsidP="00BB1E85">
      <w:pPr>
        <w:pStyle w:val="ColorfulList-Accent11"/>
        <w:shd w:val="clear" w:color="auto" w:fill="FFFFFF"/>
        <w:spacing w:line="276" w:lineRule="auto"/>
        <w:ind w:left="0"/>
        <w:rPr>
          <w:rFonts w:cstheme="minorHAnsi"/>
          <w:color w:val="222222"/>
          <w:sz w:val="22"/>
          <w:szCs w:val="22"/>
          <w:lang w:val="en-GB"/>
        </w:rPr>
      </w:pPr>
    </w:p>
    <w:p w14:paraId="65508D4C" w14:textId="3C2190DE" w:rsidR="00F7640A" w:rsidRPr="00BB1E85" w:rsidRDefault="00F7640A" w:rsidP="06D43399">
      <w:pPr>
        <w:spacing w:line="276" w:lineRule="auto"/>
        <w:rPr>
          <w:rFonts w:cstheme="minorBidi"/>
          <w:color w:val="222222"/>
          <w:sz w:val="22"/>
          <w:szCs w:val="22"/>
        </w:rPr>
      </w:pPr>
      <w:r w:rsidRPr="518F67D2">
        <w:rPr>
          <w:rFonts w:cstheme="minorBidi"/>
          <w:i/>
          <w:iCs/>
          <w:color w:val="222222"/>
          <w:sz w:val="22"/>
          <w:szCs w:val="22"/>
          <w:lang w:val="en-GB"/>
        </w:rPr>
        <w:t>Best value for money should not be equated with the lowest initial bid option. It requires an integrated assessment of technical, organizational and pricing factors in light of their relative importance (i.e.</w:t>
      </w:r>
      <w:r w:rsidR="5D44046F" w:rsidRPr="518F67D2">
        <w:rPr>
          <w:rFonts w:cstheme="minorBidi"/>
          <w:i/>
          <w:iCs/>
          <w:color w:val="222222"/>
          <w:sz w:val="22"/>
          <w:szCs w:val="22"/>
          <w:lang w:val="en-GB"/>
        </w:rPr>
        <w:t>,</w:t>
      </w:r>
      <w:r w:rsidRPr="518F67D2">
        <w:rPr>
          <w:rFonts w:cstheme="minorBidi"/>
          <w:i/>
          <w:iCs/>
          <w:color w:val="222222"/>
          <w:sz w:val="22"/>
          <w:szCs w:val="22"/>
          <w:lang w:val="en-GB"/>
        </w:rPr>
        <w:t xml:space="preserve"> reliability, quality, experiences, and reputation, past performance, cost/fee realism, delivery time, reasonableness, need for standardization, and other criteria depending on the item to be procured).</w:t>
      </w:r>
    </w:p>
    <w:p w14:paraId="5E497B04" w14:textId="77777777" w:rsidR="00F7640A" w:rsidRPr="00BB1E85" w:rsidRDefault="00F7640A" w:rsidP="00BB1E85">
      <w:pPr>
        <w:spacing w:line="276" w:lineRule="auto"/>
        <w:rPr>
          <w:rFonts w:cstheme="minorHAnsi"/>
          <w:color w:val="222222"/>
          <w:sz w:val="22"/>
          <w:szCs w:val="22"/>
        </w:rPr>
      </w:pPr>
    </w:p>
    <w:p w14:paraId="4401438F" w14:textId="27915C91" w:rsidR="00F7640A" w:rsidRPr="00BB1E85" w:rsidRDefault="00F7640A" w:rsidP="06D43399">
      <w:pPr>
        <w:spacing w:line="276" w:lineRule="auto"/>
        <w:rPr>
          <w:rFonts w:cstheme="minorBidi"/>
          <w:color w:val="222222"/>
          <w:sz w:val="22"/>
          <w:szCs w:val="22"/>
        </w:rPr>
      </w:pPr>
      <w:r w:rsidRPr="518F67D2">
        <w:rPr>
          <w:rFonts w:cstheme="minorBidi"/>
          <w:color w:val="222222"/>
          <w:sz w:val="22"/>
          <w:szCs w:val="22"/>
        </w:rPr>
        <w:t xml:space="preserve">For all bids deemed technically compliant as per the specification stipulated in Annex </w:t>
      </w:r>
      <w:r w:rsidR="005D794B" w:rsidRPr="518F67D2">
        <w:rPr>
          <w:rFonts w:cstheme="minorBidi"/>
          <w:color w:val="222222"/>
          <w:sz w:val="22"/>
          <w:szCs w:val="22"/>
        </w:rPr>
        <w:t>A.1</w:t>
      </w:r>
      <w:r w:rsidR="00610D85" w:rsidRPr="518F67D2">
        <w:rPr>
          <w:rFonts w:cstheme="minorBidi"/>
          <w:color w:val="222222"/>
          <w:sz w:val="22"/>
          <w:szCs w:val="22"/>
        </w:rPr>
        <w:t xml:space="preserve">-Technical </w:t>
      </w:r>
      <w:r w:rsidR="62ECE781" w:rsidRPr="518F67D2">
        <w:rPr>
          <w:rFonts w:cstheme="minorBidi"/>
          <w:color w:val="222222"/>
          <w:sz w:val="22"/>
          <w:szCs w:val="22"/>
        </w:rPr>
        <w:t>bid</w:t>
      </w:r>
      <w:r w:rsidR="00610D85" w:rsidRPr="518F67D2">
        <w:rPr>
          <w:rFonts w:cstheme="minorBidi"/>
          <w:color w:val="222222"/>
          <w:sz w:val="22"/>
          <w:szCs w:val="22"/>
        </w:rPr>
        <w:t>,</w:t>
      </w:r>
      <w:r w:rsidRPr="518F67D2">
        <w:rPr>
          <w:rFonts w:cstheme="minorBidi"/>
          <w:color w:val="222222"/>
          <w:sz w:val="22"/>
          <w:szCs w:val="22"/>
        </w:rPr>
        <w:t xml:space="preserve"> DRC will give a weighted </w:t>
      </w:r>
      <w:r w:rsidR="005D794B" w:rsidRPr="518F67D2">
        <w:rPr>
          <w:rFonts w:cstheme="minorBidi"/>
          <w:color w:val="222222"/>
          <w:sz w:val="22"/>
          <w:szCs w:val="22"/>
        </w:rPr>
        <w:t>score for administrative and</w:t>
      </w:r>
      <w:r w:rsidRPr="518F67D2">
        <w:rPr>
          <w:rFonts w:cstheme="minorBidi"/>
          <w:color w:val="222222"/>
          <w:sz w:val="22"/>
          <w:szCs w:val="22"/>
        </w:rPr>
        <w:t xml:space="preserve"> technical. The weighted score will determine the contract award.</w:t>
      </w:r>
    </w:p>
    <w:p w14:paraId="7F89AF7E" w14:textId="77777777" w:rsidR="00F7640A" w:rsidRPr="00BB1E85" w:rsidRDefault="00F7640A" w:rsidP="00BB1E85">
      <w:pPr>
        <w:spacing w:line="276" w:lineRule="auto"/>
        <w:rPr>
          <w:rFonts w:cstheme="minorHAnsi"/>
          <w:color w:val="222222"/>
          <w:sz w:val="22"/>
          <w:szCs w:val="22"/>
        </w:rPr>
      </w:pPr>
    </w:p>
    <w:p w14:paraId="4B373C7E" w14:textId="21187C86" w:rsidR="00F7640A" w:rsidRPr="00BB1E85" w:rsidRDefault="00F7640A" w:rsidP="4073C656">
      <w:pPr>
        <w:pStyle w:val="ColorfulList-Accent11"/>
        <w:shd w:val="clear" w:color="auto" w:fill="FFFFFF" w:themeFill="background1"/>
        <w:spacing w:line="276" w:lineRule="auto"/>
        <w:ind w:left="0"/>
        <w:rPr>
          <w:rFonts w:cstheme="minorBidi"/>
          <w:b/>
          <w:bCs/>
          <w:color w:val="222222"/>
          <w:sz w:val="22"/>
          <w:szCs w:val="22"/>
          <w:lang w:val="en-GB"/>
        </w:rPr>
      </w:pPr>
    </w:p>
    <w:p w14:paraId="0B721EA5" w14:textId="54D1EAC3" w:rsidR="4073C656" w:rsidRDefault="4073C656" w:rsidP="4073C656">
      <w:pPr>
        <w:pStyle w:val="ColorfulList-Accent11"/>
        <w:shd w:val="clear" w:color="auto" w:fill="FFFFFF" w:themeFill="background1"/>
        <w:spacing w:line="276" w:lineRule="auto"/>
        <w:ind w:left="0"/>
        <w:rPr>
          <w:rFonts w:cstheme="minorBidi"/>
          <w:b/>
          <w:bCs/>
          <w:color w:val="222222"/>
          <w:sz w:val="22"/>
          <w:szCs w:val="22"/>
          <w:lang w:val="en-GB"/>
        </w:rPr>
      </w:pPr>
    </w:p>
    <w:p w14:paraId="436DF6D9" w14:textId="6CA3B853" w:rsidR="00F7640A" w:rsidRPr="00BB1E85" w:rsidRDefault="00F7640A" w:rsidP="00BB1E85">
      <w:pPr>
        <w:pStyle w:val="ColorfulList-Accent11"/>
        <w:shd w:val="clear" w:color="auto" w:fill="FFFFFF"/>
        <w:spacing w:line="276" w:lineRule="auto"/>
        <w:ind w:left="0"/>
        <w:rPr>
          <w:rFonts w:cstheme="minorHAnsi"/>
          <w:b/>
          <w:color w:val="222222"/>
          <w:sz w:val="22"/>
          <w:szCs w:val="22"/>
          <w:lang w:val="en-GB"/>
        </w:rPr>
      </w:pPr>
    </w:p>
    <w:p w14:paraId="23508645" w14:textId="77777777" w:rsidR="00B81E8C" w:rsidRPr="00BB1E85" w:rsidRDefault="00B81E8C" w:rsidP="00BB1E85">
      <w:pPr>
        <w:spacing w:line="276" w:lineRule="auto"/>
        <w:rPr>
          <w:rFonts w:cstheme="minorHAnsi"/>
          <w:color w:val="222222"/>
          <w:sz w:val="22"/>
          <w:szCs w:val="22"/>
        </w:rPr>
      </w:pPr>
    </w:p>
    <w:p w14:paraId="75409395" w14:textId="7355B4D6" w:rsidR="00141F35" w:rsidRPr="00BB1E85" w:rsidRDefault="00141F35" w:rsidP="00BB1E85">
      <w:pPr>
        <w:pStyle w:val="Heading2"/>
        <w:spacing w:after="0" w:line="276" w:lineRule="auto"/>
        <w:rPr>
          <w:rFonts w:cstheme="minorHAnsi"/>
          <w:sz w:val="22"/>
          <w:szCs w:val="22"/>
        </w:rPr>
      </w:pPr>
      <w:r w:rsidRPr="00BB1E85">
        <w:rPr>
          <w:rFonts w:cstheme="minorHAnsi"/>
          <w:sz w:val="22"/>
          <w:szCs w:val="22"/>
        </w:rPr>
        <w:lastRenderedPageBreak/>
        <w:t xml:space="preserve">Administrative </w:t>
      </w:r>
      <w:r w:rsidR="00B81E8C" w:rsidRPr="00BB1E85">
        <w:rPr>
          <w:rFonts w:cstheme="minorHAnsi"/>
          <w:sz w:val="22"/>
          <w:szCs w:val="22"/>
        </w:rPr>
        <w:t>Evaluation</w:t>
      </w:r>
    </w:p>
    <w:p w14:paraId="1EEF1A36" w14:textId="2E712644" w:rsidR="00141F35" w:rsidRPr="00BB1E85" w:rsidRDefault="00141F35" w:rsidP="00BB1E85">
      <w:pPr>
        <w:tabs>
          <w:tab w:val="left" w:pos="360"/>
        </w:tabs>
        <w:spacing w:line="276" w:lineRule="auto"/>
        <w:rPr>
          <w:rFonts w:cstheme="minorHAnsi"/>
          <w:color w:val="222222"/>
          <w:sz w:val="22"/>
          <w:szCs w:val="22"/>
        </w:rPr>
      </w:pPr>
      <w:r w:rsidRPr="00BB1E85">
        <w:rPr>
          <w:rFonts w:cstheme="minorHAnsi"/>
          <w:color w:val="222222"/>
          <w:sz w:val="22"/>
          <w:szCs w:val="22"/>
        </w:rPr>
        <w:t xml:space="preserve">A bid </w:t>
      </w:r>
      <w:r w:rsidR="003461DC" w:rsidRPr="00BB1E85">
        <w:rPr>
          <w:rFonts w:cstheme="minorHAnsi"/>
          <w:color w:val="222222"/>
          <w:sz w:val="22"/>
          <w:szCs w:val="22"/>
        </w:rPr>
        <w:t>shall p</w:t>
      </w:r>
      <w:r w:rsidRPr="00BB1E85">
        <w:rPr>
          <w:rFonts w:cstheme="minorHAnsi"/>
          <w:color w:val="222222"/>
          <w:sz w:val="22"/>
          <w:szCs w:val="22"/>
        </w:rPr>
        <w:t xml:space="preserve">ass the administrative evaluation stage before being considered for technical and financial evaluation. Bids that are deemed administratively non-compliant may be rejected. </w:t>
      </w:r>
      <w:r w:rsidR="002D62CD" w:rsidRPr="00BB1E85">
        <w:rPr>
          <w:rFonts w:cstheme="minorHAnsi"/>
          <w:color w:val="222222"/>
          <w:sz w:val="22"/>
          <w:szCs w:val="22"/>
        </w:rPr>
        <w:t>Documents</w:t>
      </w:r>
      <w:r w:rsidR="002B39C4" w:rsidRPr="00BB1E85">
        <w:rPr>
          <w:rFonts w:cstheme="minorHAnsi"/>
          <w:color w:val="222222"/>
          <w:sz w:val="22"/>
          <w:szCs w:val="22"/>
        </w:rPr>
        <w:t xml:space="preserve"> listed below</w:t>
      </w:r>
      <w:r w:rsidR="002D62CD" w:rsidRPr="00BB1E85">
        <w:rPr>
          <w:rFonts w:cstheme="minorHAnsi"/>
          <w:color w:val="222222"/>
          <w:sz w:val="22"/>
          <w:szCs w:val="22"/>
        </w:rPr>
        <w:t xml:space="preserve"> </w:t>
      </w:r>
      <w:r w:rsidR="00EF41E1" w:rsidRPr="00BB1E85">
        <w:rPr>
          <w:rFonts w:cstheme="minorHAnsi"/>
          <w:color w:val="222222"/>
          <w:sz w:val="22"/>
          <w:szCs w:val="22"/>
        </w:rPr>
        <w:t>shall</w:t>
      </w:r>
      <w:r w:rsidR="002D62CD" w:rsidRPr="00BB1E85">
        <w:rPr>
          <w:rFonts w:cstheme="minorHAnsi"/>
          <w:color w:val="222222"/>
          <w:sz w:val="22"/>
          <w:szCs w:val="22"/>
        </w:rPr>
        <w:t xml:space="preserve"> be submitted with your bid</w:t>
      </w:r>
      <w:r w:rsidR="002B39C4" w:rsidRPr="00BB1E85">
        <w:rPr>
          <w:rFonts w:cstheme="minorHAnsi"/>
          <w:color w:val="222222"/>
          <w:sz w:val="22"/>
          <w:szCs w:val="22"/>
        </w:rPr>
        <w:t>.</w:t>
      </w:r>
    </w:p>
    <w:p w14:paraId="1FDB67F7" w14:textId="3A0758A6" w:rsidR="001C6C3E" w:rsidRPr="00BB1E85" w:rsidRDefault="001C6C3E" w:rsidP="00BB1E85">
      <w:pPr>
        <w:spacing w:line="276" w:lineRule="auto"/>
        <w:rPr>
          <w:rFonts w:cstheme="minorHAnsi"/>
          <w:color w:val="222222"/>
          <w:sz w:val="22"/>
          <w:szCs w:val="22"/>
        </w:rPr>
      </w:pP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4781"/>
        <w:gridCol w:w="4860"/>
      </w:tblGrid>
      <w:tr w:rsidR="00DC3396" w:rsidRPr="00BB1E85" w14:paraId="3D68D146" w14:textId="77777777" w:rsidTr="518F67D2">
        <w:trPr>
          <w:trHeight w:val="423"/>
        </w:trPr>
        <w:tc>
          <w:tcPr>
            <w:tcW w:w="1069" w:type="dxa"/>
            <w:shd w:val="clear" w:color="auto" w:fill="D9D9D9" w:themeFill="background1" w:themeFillShade="D9"/>
            <w:vAlign w:val="center"/>
          </w:tcPr>
          <w:p w14:paraId="35F40E80" w14:textId="77777777" w:rsidR="00DC3396" w:rsidRPr="00BB1E85" w:rsidRDefault="00DC3396" w:rsidP="00BB1E85">
            <w:pPr>
              <w:spacing w:line="276" w:lineRule="auto"/>
              <w:rPr>
                <w:rFonts w:cstheme="minorHAnsi"/>
                <w:sz w:val="22"/>
                <w:szCs w:val="22"/>
              </w:rPr>
            </w:pPr>
            <w:r w:rsidRPr="00BB1E85">
              <w:rPr>
                <w:rFonts w:eastAsia="Calibri" w:cstheme="minorHAnsi"/>
                <w:b/>
                <w:bCs/>
                <w:sz w:val="22"/>
                <w:szCs w:val="22"/>
              </w:rPr>
              <w:t>S/N</w:t>
            </w:r>
          </w:p>
        </w:tc>
        <w:tc>
          <w:tcPr>
            <w:tcW w:w="4781" w:type="dxa"/>
            <w:shd w:val="clear" w:color="auto" w:fill="D9D9D9" w:themeFill="background1" w:themeFillShade="D9"/>
            <w:vAlign w:val="center"/>
          </w:tcPr>
          <w:p w14:paraId="6EDD2681" w14:textId="77777777" w:rsidR="00DC3396" w:rsidRPr="00BB1E85" w:rsidRDefault="00DC3396" w:rsidP="00BB1E85">
            <w:pPr>
              <w:spacing w:line="276" w:lineRule="auto"/>
              <w:rPr>
                <w:rFonts w:cstheme="minorHAnsi"/>
                <w:sz w:val="22"/>
                <w:szCs w:val="22"/>
              </w:rPr>
            </w:pPr>
            <w:r w:rsidRPr="00BB1E85">
              <w:rPr>
                <w:rFonts w:eastAsia="Calibri" w:cstheme="minorHAnsi"/>
                <w:b/>
                <w:bCs/>
                <w:sz w:val="22"/>
                <w:szCs w:val="22"/>
              </w:rPr>
              <w:t>Tender documents/ Annexes</w:t>
            </w:r>
          </w:p>
        </w:tc>
        <w:tc>
          <w:tcPr>
            <w:tcW w:w="4860" w:type="dxa"/>
            <w:shd w:val="clear" w:color="auto" w:fill="D9D9D9" w:themeFill="background1" w:themeFillShade="D9"/>
            <w:vAlign w:val="center"/>
          </w:tcPr>
          <w:p w14:paraId="351B132F" w14:textId="77777777" w:rsidR="00DC3396" w:rsidRPr="00BB1E85" w:rsidRDefault="00DC3396" w:rsidP="00BB1E85">
            <w:pPr>
              <w:spacing w:line="276" w:lineRule="auto"/>
              <w:rPr>
                <w:rFonts w:cstheme="minorHAnsi"/>
                <w:b/>
                <w:sz w:val="22"/>
                <w:szCs w:val="22"/>
              </w:rPr>
            </w:pPr>
            <w:r w:rsidRPr="00BB1E85">
              <w:rPr>
                <w:rFonts w:eastAsia="Arial" w:cstheme="minorHAnsi"/>
                <w:b/>
                <w:sz w:val="22"/>
                <w:szCs w:val="22"/>
              </w:rPr>
              <w:t>Total weighting for pass</w:t>
            </w:r>
          </w:p>
          <w:p w14:paraId="6ABBB056" w14:textId="77777777" w:rsidR="00DC3396" w:rsidRPr="00BB1E85" w:rsidRDefault="00DC3396" w:rsidP="00BB1E85">
            <w:pPr>
              <w:spacing w:line="276" w:lineRule="auto"/>
              <w:rPr>
                <w:rFonts w:cstheme="minorHAnsi"/>
                <w:sz w:val="22"/>
                <w:szCs w:val="22"/>
              </w:rPr>
            </w:pPr>
            <w:r w:rsidRPr="00BB1E85">
              <w:rPr>
                <w:rFonts w:eastAsia="Arial" w:cstheme="minorHAnsi"/>
                <w:b/>
                <w:sz w:val="22"/>
                <w:szCs w:val="22"/>
              </w:rPr>
              <w:t>(100%points)</w:t>
            </w:r>
          </w:p>
        </w:tc>
      </w:tr>
      <w:tr w:rsidR="00DC3396" w:rsidRPr="00BB1E85" w14:paraId="0602F3CB" w14:textId="77777777" w:rsidTr="518F67D2">
        <w:trPr>
          <w:trHeight w:val="566"/>
        </w:trPr>
        <w:tc>
          <w:tcPr>
            <w:tcW w:w="1069" w:type="dxa"/>
            <w:vAlign w:val="center"/>
          </w:tcPr>
          <w:p w14:paraId="793131D5"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1</w:t>
            </w:r>
          </w:p>
        </w:tc>
        <w:tc>
          <w:tcPr>
            <w:tcW w:w="4781" w:type="dxa"/>
            <w:vAlign w:val="center"/>
          </w:tcPr>
          <w:p w14:paraId="6F51BC8D" w14:textId="713DC696" w:rsidR="00DC3396" w:rsidRPr="00BB1E85" w:rsidRDefault="00DC3396" w:rsidP="4073C656">
            <w:pPr>
              <w:spacing w:line="276" w:lineRule="auto"/>
              <w:rPr>
                <w:rFonts w:eastAsia="Calibri" w:cstheme="minorBidi"/>
                <w:sz w:val="22"/>
                <w:szCs w:val="22"/>
              </w:rPr>
            </w:pPr>
            <w:r w:rsidRPr="4073C656">
              <w:rPr>
                <w:rFonts w:eastAsia="Calibri" w:cstheme="minorBidi"/>
                <w:sz w:val="22"/>
                <w:szCs w:val="22"/>
              </w:rPr>
              <w:t>Annex A.1: DRC Technical bid form</w:t>
            </w:r>
            <w:r w:rsidR="1A364C4F" w:rsidRPr="4073C656">
              <w:rPr>
                <w:rFonts w:eastAsia="Calibri" w:cstheme="minorBidi"/>
                <w:sz w:val="22"/>
                <w:szCs w:val="22"/>
              </w:rPr>
              <w:t xml:space="preserve"> (L</w:t>
            </w:r>
            <w:r w:rsidR="13CFB5EB" w:rsidRPr="4073C656">
              <w:rPr>
                <w:rFonts w:eastAsia="Calibri" w:cstheme="minorBidi"/>
                <w:sz w:val="22"/>
                <w:szCs w:val="22"/>
              </w:rPr>
              <w:t>ot</w:t>
            </w:r>
            <w:r w:rsidR="1A364C4F" w:rsidRPr="4073C656">
              <w:rPr>
                <w:rFonts w:eastAsia="Calibri" w:cstheme="minorBidi"/>
                <w:sz w:val="22"/>
                <w:szCs w:val="22"/>
              </w:rPr>
              <w:t xml:space="preserve"> 1-4)</w:t>
            </w:r>
          </w:p>
        </w:tc>
        <w:tc>
          <w:tcPr>
            <w:tcW w:w="4860" w:type="dxa"/>
            <w:vAlign w:val="center"/>
          </w:tcPr>
          <w:p w14:paraId="2DBB56F3"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Complete ALL sections in full, sign, stamp and submit</w:t>
            </w:r>
          </w:p>
          <w:p w14:paraId="2898B921" w14:textId="43C888C6" w:rsidR="00DC3396" w:rsidRPr="00BB1E85" w:rsidRDefault="3A7585C5" w:rsidP="518F67D2">
            <w:pPr>
              <w:spacing w:line="276" w:lineRule="auto"/>
              <w:rPr>
                <w:rFonts w:eastAsia="Calibri" w:cstheme="minorBidi"/>
                <w:b/>
                <w:bCs/>
                <w:color w:val="FF0000"/>
                <w:sz w:val="22"/>
                <w:szCs w:val="22"/>
              </w:rPr>
            </w:pPr>
            <w:r w:rsidRPr="518F67D2">
              <w:rPr>
                <w:rFonts w:eastAsia="Calibri" w:cstheme="minorBidi"/>
                <w:b/>
                <w:bCs/>
                <w:color w:val="FF0000"/>
                <w:sz w:val="22"/>
                <w:szCs w:val="22"/>
              </w:rPr>
              <w:t>(</w:t>
            </w:r>
            <w:r w:rsidR="59D14B79" w:rsidRPr="518F67D2">
              <w:rPr>
                <w:rFonts w:eastAsia="Calibri" w:cstheme="minorBidi"/>
                <w:b/>
                <w:bCs/>
                <w:color w:val="FF0000"/>
                <w:sz w:val="22"/>
                <w:szCs w:val="22"/>
              </w:rPr>
              <w:t>Mandatory</w:t>
            </w:r>
            <w:r w:rsidR="614121AB" w:rsidRPr="518F67D2">
              <w:rPr>
                <w:rFonts w:eastAsia="Calibri" w:cstheme="minorBidi"/>
                <w:b/>
                <w:bCs/>
                <w:color w:val="FF0000"/>
                <w:sz w:val="22"/>
                <w:szCs w:val="22"/>
              </w:rPr>
              <w:t>)</w:t>
            </w:r>
          </w:p>
        </w:tc>
      </w:tr>
      <w:tr w:rsidR="00DC3396" w:rsidRPr="00BB1E85" w14:paraId="214AE593" w14:textId="77777777" w:rsidTr="518F67D2">
        <w:trPr>
          <w:trHeight w:val="638"/>
        </w:trPr>
        <w:tc>
          <w:tcPr>
            <w:tcW w:w="1069" w:type="dxa"/>
            <w:vAlign w:val="center"/>
          </w:tcPr>
          <w:p w14:paraId="3A4F6D31" w14:textId="77777777" w:rsidR="00DC3396" w:rsidRPr="00BB1E85" w:rsidRDefault="00DC3396" w:rsidP="00BB1E85">
            <w:pPr>
              <w:spacing w:line="276" w:lineRule="auto"/>
              <w:rPr>
                <w:rFonts w:eastAsia="Calibri" w:cstheme="minorHAnsi"/>
                <w:sz w:val="22"/>
                <w:szCs w:val="22"/>
              </w:rPr>
            </w:pPr>
            <w:r w:rsidRPr="00BB1E85">
              <w:rPr>
                <w:rFonts w:eastAsia="Calibri" w:cstheme="minorHAnsi"/>
                <w:sz w:val="22"/>
                <w:szCs w:val="22"/>
              </w:rPr>
              <w:t>2</w:t>
            </w:r>
          </w:p>
        </w:tc>
        <w:tc>
          <w:tcPr>
            <w:tcW w:w="4781" w:type="dxa"/>
            <w:vAlign w:val="center"/>
          </w:tcPr>
          <w:p w14:paraId="141CBE5B" w14:textId="6763EADC" w:rsidR="00DC3396" w:rsidRPr="00BB1E85" w:rsidRDefault="00DC3396" w:rsidP="4073C656">
            <w:pPr>
              <w:spacing w:line="276" w:lineRule="auto"/>
              <w:rPr>
                <w:rFonts w:eastAsia="Calibri" w:cstheme="minorBidi"/>
                <w:sz w:val="22"/>
                <w:szCs w:val="22"/>
              </w:rPr>
            </w:pPr>
            <w:r w:rsidRPr="4073C656">
              <w:rPr>
                <w:rFonts w:eastAsia="Calibri" w:cstheme="minorBidi"/>
                <w:sz w:val="22"/>
                <w:szCs w:val="22"/>
              </w:rPr>
              <w:t>Annex A.2: DRC Financial bid form</w:t>
            </w:r>
            <w:r w:rsidR="03A117B5" w:rsidRPr="4073C656">
              <w:rPr>
                <w:rFonts w:eastAsia="Calibri" w:cstheme="minorBidi"/>
                <w:sz w:val="22"/>
                <w:szCs w:val="22"/>
              </w:rPr>
              <w:t xml:space="preserve"> (Lot 1-4)</w:t>
            </w:r>
          </w:p>
        </w:tc>
        <w:tc>
          <w:tcPr>
            <w:tcW w:w="4860" w:type="dxa"/>
            <w:vAlign w:val="center"/>
          </w:tcPr>
          <w:p w14:paraId="2DBF5C76" w14:textId="77777777" w:rsidR="00DC3396" w:rsidRPr="00BB1E85" w:rsidRDefault="00DC3396" w:rsidP="00BB1E85">
            <w:pPr>
              <w:spacing w:line="276" w:lineRule="auto"/>
              <w:rPr>
                <w:rFonts w:eastAsia="Calibri" w:cstheme="minorHAnsi"/>
                <w:b/>
                <w:bCs/>
                <w:sz w:val="22"/>
                <w:szCs w:val="22"/>
              </w:rPr>
            </w:pPr>
            <w:r w:rsidRPr="00BB1E85">
              <w:rPr>
                <w:rFonts w:cstheme="minorHAnsi"/>
                <w:sz w:val="22"/>
                <w:szCs w:val="22"/>
              </w:rPr>
              <w:t xml:space="preserve">Submit the </w:t>
            </w:r>
            <w:r w:rsidRPr="00BB1E85">
              <w:rPr>
                <w:rFonts w:cstheme="minorHAnsi"/>
                <w:b/>
                <w:bCs/>
                <w:sz w:val="22"/>
                <w:szCs w:val="22"/>
              </w:rPr>
              <w:t>Financial bid</w:t>
            </w:r>
            <w:r w:rsidRPr="00BB1E85">
              <w:rPr>
                <w:rFonts w:cstheme="minorHAnsi"/>
                <w:sz w:val="22"/>
                <w:szCs w:val="22"/>
              </w:rPr>
              <w:t xml:space="preserve"> envelope </w:t>
            </w:r>
            <w:r w:rsidRPr="00BB1E85">
              <w:rPr>
                <w:rFonts w:cstheme="minorHAnsi"/>
                <w:b/>
                <w:bCs/>
                <w:color w:val="FF0000"/>
                <w:sz w:val="22"/>
                <w:szCs w:val="22"/>
              </w:rPr>
              <w:t>(Mandatory)</w:t>
            </w:r>
          </w:p>
        </w:tc>
      </w:tr>
      <w:tr w:rsidR="00DC3396" w:rsidRPr="00BB1E85" w14:paraId="2530F8EF" w14:textId="77777777" w:rsidTr="518F67D2">
        <w:trPr>
          <w:trHeight w:val="423"/>
        </w:trPr>
        <w:tc>
          <w:tcPr>
            <w:tcW w:w="1069" w:type="dxa"/>
            <w:vAlign w:val="center"/>
          </w:tcPr>
          <w:p w14:paraId="5155EF8D" w14:textId="77777777" w:rsidR="00DC3396" w:rsidRPr="00BB1E85" w:rsidRDefault="00DC3396" w:rsidP="00BB1E85">
            <w:pPr>
              <w:spacing w:line="276" w:lineRule="auto"/>
              <w:rPr>
                <w:rFonts w:eastAsia="Calibri" w:cstheme="minorHAnsi"/>
                <w:sz w:val="22"/>
                <w:szCs w:val="22"/>
              </w:rPr>
            </w:pPr>
            <w:r w:rsidRPr="00BB1E85">
              <w:rPr>
                <w:rFonts w:eastAsia="Calibri" w:cstheme="minorHAnsi"/>
                <w:sz w:val="22"/>
                <w:szCs w:val="22"/>
              </w:rPr>
              <w:t>3</w:t>
            </w:r>
          </w:p>
        </w:tc>
        <w:tc>
          <w:tcPr>
            <w:tcW w:w="4781" w:type="dxa"/>
            <w:vAlign w:val="center"/>
          </w:tcPr>
          <w:p w14:paraId="68D3C212"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Annex B. ITB covering letter and Tender and contract award acknowledge certificate</w:t>
            </w:r>
          </w:p>
        </w:tc>
        <w:tc>
          <w:tcPr>
            <w:tcW w:w="4860" w:type="dxa"/>
            <w:vAlign w:val="center"/>
          </w:tcPr>
          <w:p w14:paraId="1EC9222E" w14:textId="77777777" w:rsidR="00DC3396" w:rsidRPr="00BB1E85" w:rsidRDefault="00DC3396" w:rsidP="00BB1E85">
            <w:pPr>
              <w:spacing w:line="276" w:lineRule="auto"/>
              <w:rPr>
                <w:rFonts w:eastAsia="Calibri" w:cstheme="minorHAnsi"/>
                <w:b/>
                <w:bCs/>
                <w:sz w:val="22"/>
                <w:szCs w:val="22"/>
              </w:rPr>
            </w:pPr>
            <w:r w:rsidRPr="00BB1E85">
              <w:rPr>
                <w:rFonts w:cstheme="minorHAnsi"/>
                <w:sz w:val="22"/>
                <w:szCs w:val="22"/>
              </w:rPr>
              <w:t xml:space="preserve">Complete ALL sections in full, sign, stamp and submit in </w:t>
            </w:r>
            <w:r w:rsidRPr="00BB1E85">
              <w:rPr>
                <w:rFonts w:cstheme="minorHAnsi"/>
                <w:b/>
                <w:bCs/>
                <w:sz w:val="22"/>
                <w:szCs w:val="22"/>
              </w:rPr>
              <w:t>Technical</w:t>
            </w:r>
            <w:r w:rsidRPr="00BB1E85">
              <w:rPr>
                <w:rFonts w:cstheme="minorHAnsi"/>
                <w:sz w:val="22"/>
                <w:szCs w:val="22"/>
              </w:rPr>
              <w:t xml:space="preserve"> </w:t>
            </w:r>
            <w:r w:rsidRPr="00BB1E85">
              <w:rPr>
                <w:rFonts w:cstheme="minorHAnsi"/>
                <w:b/>
                <w:bCs/>
                <w:sz w:val="22"/>
                <w:szCs w:val="22"/>
              </w:rPr>
              <w:t xml:space="preserve">bid </w:t>
            </w:r>
            <w:r w:rsidRPr="00BB1E85">
              <w:rPr>
                <w:rFonts w:cstheme="minorHAnsi"/>
                <w:sz w:val="22"/>
                <w:szCs w:val="22"/>
              </w:rPr>
              <w:t xml:space="preserve">envelope </w:t>
            </w:r>
            <w:r w:rsidRPr="00BB1E85">
              <w:rPr>
                <w:rFonts w:cstheme="minorHAnsi"/>
                <w:b/>
                <w:bCs/>
                <w:color w:val="FF0000"/>
                <w:sz w:val="22"/>
                <w:szCs w:val="22"/>
              </w:rPr>
              <w:t>(Mandatory)</w:t>
            </w:r>
          </w:p>
        </w:tc>
      </w:tr>
      <w:tr w:rsidR="00DC3396" w:rsidRPr="00BB1E85" w14:paraId="61470F18" w14:textId="77777777" w:rsidTr="518F67D2">
        <w:trPr>
          <w:trHeight w:val="423"/>
        </w:trPr>
        <w:tc>
          <w:tcPr>
            <w:tcW w:w="1069" w:type="dxa"/>
            <w:vAlign w:val="center"/>
          </w:tcPr>
          <w:p w14:paraId="62CAA178" w14:textId="77777777" w:rsidR="00DC3396" w:rsidRPr="00BB1E85" w:rsidRDefault="00DC3396" w:rsidP="00BB1E85">
            <w:pPr>
              <w:spacing w:line="276" w:lineRule="auto"/>
              <w:rPr>
                <w:rFonts w:eastAsia="Calibri" w:cstheme="minorHAnsi"/>
                <w:sz w:val="22"/>
                <w:szCs w:val="22"/>
              </w:rPr>
            </w:pPr>
            <w:r w:rsidRPr="00BB1E85">
              <w:rPr>
                <w:rFonts w:eastAsia="Calibri" w:cstheme="minorHAnsi"/>
                <w:sz w:val="22"/>
                <w:szCs w:val="22"/>
              </w:rPr>
              <w:t>4</w:t>
            </w:r>
          </w:p>
        </w:tc>
        <w:tc>
          <w:tcPr>
            <w:tcW w:w="4781" w:type="dxa"/>
            <w:vAlign w:val="center"/>
          </w:tcPr>
          <w:p w14:paraId="12A15EB9"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Annex C- General Conditions of Contract </w:t>
            </w:r>
          </w:p>
        </w:tc>
        <w:tc>
          <w:tcPr>
            <w:tcW w:w="4860" w:type="dxa"/>
            <w:vAlign w:val="center"/>
          </w:tcPr>
          <w:p w14:paraId="53BBA8C9" w14:textId="77777777" w:rsidR="00DC3396" w:rsidRPr="00BB1E85" w:rsidRDefault="00DC3396" w:rsidP="00BB1E85">
            <w:pPr>
              <w:spacing w:line="276" w:lineRule="auto"/>
              <w:rPr>
                <w:rFonts w:cstheme="minorHAnsi"/>
                <w:sz w:val="22"/>
                <w:szCs w:val="22"/>
              </w:rPr>
            </w:pPr>
            <w:r w:rsidRPr="00BB1E85">
              <w:rPr>
                <w:rFonts w:cstheme="minorHAnsi"/>
                <w:sz w:val="22"/>
                <w:szCs w:val="22"/>
              </w:rPr>
              <w:t xml:space="preserve">Reference documents: Read and familiarize </w:t>
            </w:r>
            <w:r w:rsidRPr="00BB1E85">
              <w:rPr>
                <w:rFonts w:cstheme="minorHAnsi"/>
                <w:color w:val="FF0000"/>
                <w:sz w:val="22"/>
                <w:szCs w:val="22"/>
              </w:rPr>
              <w:t>(will be required at the signing of contract)</w:t>
            </w:r>
          </w:p>
        </w:tc>
      </w:tr>
      <w:tr w:rsidR="00DC3396" w:rsidRPr="00BB1E85" w14:paraId="31873E4A" w14:textId="77777777" w:rsidTr="518F67D2">
        <w:trPr>
          <w:trHeight w:val="423"/>
        </w:trPr>
        <w:tc>
          <w:tcPr>
            <w:tcW w:w="1069" w:type="dxa"/>
            <w:vAlign w:val="center"/>
          </w:tcPr>
          <w:p w14:paraId="7E1AF105" w14:textId="77777777" w:rsidR="00DC3396" w:rsidRPr="00BB1E85" w:rsidRDefault="00DC3396" w:rsidP="00BB1E85">
            <w:pPr>
              <w:spacing w:line="276" w:lineRule="auto"/>
              <w:rPr>
                <w:rFonts w:eastAsia="Calibri" w:cstheme="minorHAnsi"/>
                <w:sz w:val="22"/>
                <w:szCs w:val="22"/>
              </w:rPr>
            </w:pPr>
            <w:r w:rsidRPr="00BB1E85">
              <w:rPr>
                <w:rFonts w:eastAsia="Calibri" w:cstheme="minorHAnsi"/>
                <w:sz w:val="22"/>
                <w:szCs w:val="22"/>
              </w:rPr>
              <w:t>5</w:t>
            </w:r>
          </w:p>
        </w:tc>
        <w:tc>
          <w:tcPr>
            <w:tcW w:w="4781" w:type="dxa"/>
            <w:vAlign w:val="center"/>
          </w:tcPr>
          <w:p w14:paraId="6A9D3CD5"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Annex D- Supplier Code of Conduct </w:t>
            </w:r>
          </w:p>
        </w:tc>
        <w:tc>
          <w:tcPr>
            <w:tcW w:w="4860" w:type="dxa"/>
          </w:tcPr>
          <w:p w14:paraId="2D33A680" w14:textId="225755CE" w:rsidR="00DC3396" w:rsidRPr="00BB1E85" w:rsidRDefault="00DC3396" w:rsidP="4073C656">
            <w:pPr>
              <w:spacing w:line="276" w:lineRule="auto"/>
              <w:rPr>
                <w:rFonts w:eastAsia="Calibri" w:cstheme="minorBidi"/>
                <w:b/>
                <w:bCs/>
                <w:sz w:val="22"/>
                <w:szCs w:val="22"/>
              </w:rPr>
            </w:pPr>
            <w:r w:rsidRPr="4073C656">
              <w:rPr>
                <w:rFonts w:cstheme="minorBidi"/>
                <w:sz w:val="22"/>
                <w:szCs w:val="22"/>
              </w:rPr>
              <w:t>Reference documents: sign, stamp and submit copy in</w:t>
            </w:r>
            <w:r w:rsidRPr="4073C656">
              <w:rPr>
                <w:rFonts w:cstheme="minorBidi"/>
                <w:b/>
                <w:bCs/>
                <w:sz w:val="22"/>
                <w:szCs w:val="22"/>
              </w:rPr>
              <w:t xml:space="preserve"> </w:t>
            </w:r>
            <w:r w:rsidR="0C1A429B" w:rsidRPr="4073C656">
              <w:rPr>
                <w:rFonts w:cstheme="minorBidi"/>
                <w:b/>
                <w:bCs/>
                <w:sz w:val="22"/>
                <w:szCs w:val="22"/>
              </w:rPr>
              <w:t>technical</w:t>
            </w:r>
            <w:r w:rsidRPr="4073C656">
              <w:rPr>
                <w:rFonts w:cstheme="minorBidi"/>
                <w:b/>
                <w:bCs/>
                <w:sz w:val="22"/>
                <w:szCs w:val="22"/>
              </w:rPr>
              <w:t xml:space="preserve"> bid</w:t>
            </w:r>
            <w:r w:rsidRPr="4073C656">
              <w:rPr>
                <w:rFonts w:cstheme="minorBidi"/>
                <w:sz w:val="22"/>
                <w:szCs w:val="22"/>
              </w:rPr>
              <w:t xml:space="preserve"> envelope </w:t>
            </w:r>
            <w:r w:rsidRPr="4073C656">
              <w:rPr>
                <w:rFonts w:cstheme="minorBidi"/>
                <w:color w:val="FF0000"/>
                <w:sz w:val="22"/>
                <w:szCs w:val="22"/>
              </w:rPr>
              <w:t>(will be required at the signing of contract)</w:t>
            </w:r>
          </w:p>
        </w:tc>
      </w:tr>
      <w:tr w:rsidR="00DC3396" w:rsidRPr="00BB1E85" w14:paraId="5240BF5A" w14:textId="77777777" w:rsidTr="518F67D2">
        <w:trPr>
          <w:trHeight w:val="423"/>
        </w:trPr>
        <w:tc>
          <w:tcPr>
            <w:tcW w:w="1069" w:type="dxa"/>
            <w:vAlign w:val="center"/>
          </w:tcPr>
          <w:p w14:paraId="2C6D62CB" w14:textId="77777777" w:rsidR="00DC3396" w:rsidRPr="00BB1E85" w:rsidRDefault="00DC3396" w:rsidP="00BB1E85">
            <w:pPr>
              <w:spacing w:line="276" w:lineRule="auto"/>
              <w:rPr>
                <w:rFonts w:eastAsia="Calibri" w:cstheme="minorHAnsi"/>
                <w:sz w:val="22"/>
                <w:szCs w:val="22"/>
              </w:rPr>
            </w:pPr>
            <w:r w:rsidRPr="00BB1E85">
              <w:rPr>
                <w:rFonts w:eastAsia="Calibri" w:cstheme="minorHAnsi"/>
                <w:sz w:val="22"/>
                <w:szCs w:val="22"/>
              </w:rPr>
              <w:t>6</w:t>
            </w:r>
          </w:p>
        </w:tc>
        <w:tc>
          <w:tcPr>
            <w:tcW w:w="4781" w:type="dxa"/>
            <w:vAlign w:val="center"/>
          </w:tcPr>
          <w:p w14:paraId="7B73CB47"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Annex E- Supplier Profile and Registration Form ENG</w:t>
            </w:r>
          </w:p>
        </w:tc>
        <w:tc>
          <w:tcPr>
            <w:tcW w:w="4860" w:type="dxa"/>
          </w:tcPr>
          <w:p w14:paraId="244A5237" w14:textId="6CD5EF25" w:rsidR="00DC3396" w:rsidRPr="00BB1E85" w:rsidRDefault="00DC3396" w:rsidP="4073C656">
            <w:pPr>
              <w:spacing w:line="276" w:lineRule="auto"/>
              <w:rPr>
                <w:rFonts w:eastAsia="Calibri" w:cstheme="minorBidi"/>
                <w:b/>
                <w:bCs/>
                <w:sz w:val="22"/>
                <w:szCs w:val="22"/>
              </w:rPr>
            </w:pPr>
            <w:r w:rsidRPr="4073C656">
              <w:rPr>
                <w:rFonts w:cstheme="minorBidi"/>
                <w:sz w:val="22"/>
                <w:szCs w:val="22"/>
              </w:rPr>
              <w:t xml:space="preserve">Complete ALL sections in full, sign, stamp and submit in </w:t>
            </w:r>
            <w:r w:rsidR="12A71121" w:rsidRPr="4073C656">
              <w:rPr>
                <w:rFonts w:cstheme="minorBidi"/>
                <w:b/>
                <w:bCs/>
                <w:sz w:val="22"/>
                <w:szCs w:val="22"/>
              </w:rPr>
              <w:t>technical</w:t>
            </w:r>
            <w:r w:rsidRPr="4073C656">
              <w:rPr>
                <w:rFonts w:cstheme="minorBidi"/>
                <w:b/>
                <w:bCs/>
                <w:sz w:val="22"/>
                <w:szCs w:val="22"/>
              </w:rPr>
              <w:t xml:space="preserve"> bid</w:t>
            </w:r>
            <w:r w:rsidRPr="4073C656">
              <w:rPr>
                <w:rFonts w:cstheme="minorBidi"/>
                <w:sz w:val="22"/>
                <w:szCs w:val="22"/>
              </w:rPr>
              <w:t xml:space="preserve"> envelope </w:t>
            </w:r>
            <w:r w:rsidRPr="4073C656">
              <w:rPr>
                <w:rFonts w:cstheme="minorBidi"/>
                <w:color w:val="FF0000"/>
                <w:sz w:val="22"/>
                <w:szCs w:val="22"/>
              </w:rPr>
              <w:t>(Not applicable for suppliers who are registered with DRC supplier list)</w:t>
            </w:r>
          </w:p>
        </w:tc>
      </w:tr>
      <w:tr w:rsidR="00DC3396" w:rsidRPr="00BB1E85" w14:paraId="4C652B68" w14:textId="77777777" w:rsidTr="518F67D2">
        <w:trPr>
          <w:trHeight w:val="423"/>
        </w:trPr>
        <w:tc>
          <w:tcPr>
            <w:tcW w:w="1069" w:type="dxa"/>
            <w:vAlign w:val="center"/>
          </w:tcPr>
          <w:p w14:paraId="18F9C274" w14:textId="77777777" w:rsidR="00DC3396" w:rsidRPr="00BB1E85" w:rsidRDefault="00DC3396" w:rsidP="00BB1E85">
            <w:pPr>
              <w:spacing w:line="276" w:lineRule="auto"/>
              <w:rPr>
                <w:rFonts w:eastAsia="Calibri" w:cstheme="minorHAnsi"/>
                <w:sz w:val="22"/>
                <w:szCs w:val="22"/>
              </w:rPr>
            </w:pPr>
            <w:r w:rsidRPr="00BB1E85">
              <w:rPr>
                <w:rFonts w:eastAsia="Calibri" w:cstheme="minorHAnsi"/>
                <w:sz w:val="22"/>
                <w:szCs w:val="22"/>
              </w:rPr>
              <w:t>7</w:t>
            </w:r>
          </w:p>
        </w:tc>
        <w:tc>
          <w:tcPr>
            <w:tcW w:w="4781" w:type="dxa"/>
            <w:vAlign w:val="center"/>
          </w:tcPr>
          <w:p w14:paraId="40A59F0D" w14:textId="77777777" w:rsidR="00DC3396" w:rsidRPr="00BB1E85" w:rsidRDefault="00DC3396" w:rsidP="00BB1E85">
            <w:pPr>
              <w:spacing w:line="276" w:lineRule="auto"/>
              <w:rPr>
                <w:rFonts w:cstheme="minorHAnsi"/>
                <w:sz w:val="22"/>
                <w:szCs w:val="22"/>
              </w:rPr>
            </w:pPr>
            <w:r w:rsidRPr="00BB1E85">
              <w:rPr>
                <w:rFonts w:cstheme="minorHAnsi"/>
                <w:color w:val="222222"/>
                <w:sz w:val="22"/>
                <w:szCs w:val="22"/>
                <w:lang w:val="en-GB"/>
              </w:rPr>
              <w:t>Annex F- Customer’s reference List</w:t>
            </w:r>
            <w:r w:rsidRPr="00BB1E85">
              <w:rPr>
                <w:rFonts w:cstheme="minorHAnsi"/>
                <w:sz w:val="22"/>
                <w:szCs w:val="22"/>
              </w:rPr>
              <w:t xml:space="preserve"> </w:t>
            </w:r>
          </w:p>
        </w:tc>
        <w:tc>
          <w:tcPr>
            <w:tcW w:w="4860" w:type="dxa"/>
          </w:tcPr>
          <w:p w14:paraId="2CD3976E" w14:textId="1176716A" w:rsidR="00DC3396" w:rsidRPr="00BB1E85" w:rsidRDefault="00DC3396" w:rsidP="4073C656">
            <w:pPr>
              <w:spacing w:line="276" w:lineRule="auto"/>
              <w:rPr>
                <w:rFonts w:eastAsia="Calibri" w:cstheme="minorBidi"/>
                <w:sz w:val="22"/>
                <w:szCs w:val="22"/>
              </w:rPr>
            </w:pPr>
            <w:r w:rsidRPr="4073C656">
              <w:rPr>
                <w:rFonts w:cstheme="minorBidi"/>
                <w:sz w:val="22"/>
                <w:szCs w:val="22"/>
              </w:rPr>
              <w:t xml:space="preserve">Complete ALL sections in full, sign, stamp and submit in the </w:t>
            </w:r>
            <w:r w:rsidR="0C325C65" w:rsidRPr="4073C656">
              <w:rPr>
                <w:rFonts w:cstheme="minorBidi"/>
                <w:b/>
                <w:bCs/>
                <w:sz w:val="22"/>
                <w:szCs w:val="22"/>
              </w:rPr>
              <w:t>technical</w:t>
            </w:r>
            <w:r w:rsidRPr="4073C656">
              <w:rPr>
                <w:rFonts w:cstheme="minorBidi"/>
                <w:b/>
                <w:bCs/>
                <w:sz w:val="22"/>
                <w:szCs w:val="22"/>
              </w:rPr>
              <w:t xml:space="preserve"> bid</w:t>
            </w:r>
            <w:r w:rsidRPr="4073C656">
              <w:rPr>
                <w:rFonts w:cstheme="minorBidi"/>
                <w:sz w:val="22"/>
                <w:szCs w:val="22"/>
              </w:rPr>
              <w:t xml:space="preserve"> envelope </w:t>
            </w:r>
            <w:r w:rsidRPr="4073C656">
              <w:rPr>
                <w:rFonts w:cstheme="minorBidi"/>
                <w:b/>
                <w:bCs/>
                <w:color w:val="FF0000"/>
                <w:sz w:val="22"/>
                <w:szCs w:val="22"/>
              </w:rPr>
              <w:t>(Mandatory)</w:t>
            </w:r>
          </w:p>
        </w:tc>
      </w:tr>
      <w:tr w:rsidR="00DC3396" w:rsidRPr="00BB1E85" w14:paraId="6C746EB3" w14:textId="77777777" w:rsidTr="518F67D2">
        <w:trPr>
          <w:trHeight w:val="423"/>
        </w:trPr>
        <w:tc>
          <w:tcPr>
            <w:tcW w:w="10710" w:type="dxa"/>
            <w:gridSpan w:val="3"/>
            <w:vAlign w:val="center"/>
          </w:tcPr>
          <w:p w14:paraId="603F0374" w14:textId="77777777" w:rsidR="00DC3396" w:rsidRPr="00BB1E85" w:rsidRDefault="00DC3396" w:rsidP="00BB1E85">
            <w:pPr>
              <w:spacing w:line="276" w:lineRule="auto"/>
              <w:jc w:val="center"/>
              <w:rPr>
                <w:rFonts w:eastAsia="Calibri" w:cstheme="minorHAnsi"/>
                <w:b/>
                <w:bCs/>
                <w:sz w:val="22"/>
                <w:szCs w:val="22"/>
              </w:rPr>
            </w:pPr>
            <w:r w:rsidRPr="00BB1E85">
              <w:rPr>
                <w:rFonts w:cstheme="minorHAnsi"/>
                <w:b/>
                <w:bCs/>
                <w:sz w:val="22"/>
                <w:szCs w:val="22"/>
              </w:rPr>
              <w:t>Legal Registration documents</w:t>
            </w:r>
          </w:p>
        </w:tc>
      </w:tr>
      <w:tr w:rsidR="00DC3396" w:rsidRPr="00BB1E85" w14:paraId="7763CEC1" w14:textId="77777777" w:rsidTr="518F67D2">
        <w:trPr>
          <w:trHeight w:val="423"/>
        </w:trPr>
        <w:tc>
          <w:tcPr>
            <w:tcW w:w="1069" w:type="dxa"/>
            <w:vAlign w:val="center"/>
          </w:tcPr>
          <w:p w14:paraId="49C7C901" w14:textId="77777777" w:rsidR="00DC3396" w:rsidRPr="00BB1E85" w:rsidRDefault="00DC3396" w:rsidP="00BB1E85">
            <w:pPr>
              <w:spacing w:line="276" w:lineRule="auto"/>
              <w:jc w:val="left"/>
              <w:rPr>
                <w:rFonts w:cstheme="minorHAnsi"/>
                <w:sz w:val="22"/>
                <w:szCs w:val="22"/>
              </w:rPr>
            </w:pPr>
            <w:r w:rsidRPr="00BB1E85">
              <w:rPr>
                <w:rFonts w:cstheme="minorHAnsi"/>
                <w:sz w:val="22"/>
                <w:szCs w:val="22"/>
              </w:rPr>
              <w:t>1</w:t>
            </w:r>
          </w:p>
        </w:tc>
        <w:tc>
          <w:tcPr>
            <w:tcW w:w="4781" w:type="dxa"/>
          </w:tcPr>
          <w:p w14:paraId="10770E7F" w14:textId="77777777" w:rsidR="00DC3396" w:rsidRPr="00BB1E85" w:rsidRDefault="00DC3396" w:rsidP="00BB1E85">
            <w:pPr>
              <w:spacing w:line="276" w:lineRule="auto"/>
              <w:jc w:val="left"/>
              <w:rPr>
                <w:rFonts w:cstheme="minorHAnsi"/>
                <w:sz w:val="22"/>
                <w:szCs w:val="22"/>
              </w:rPr>
            </w:pPr>
            <w:r w:rsidRPr="00BB1E85">
              <w:rPr>
                <w:rFonts w:cstheme="minorHAnsi"/>
                <w:sz w:val="22"/>
                <w:szCs w:val="22"/>
              </w:rPr>
              <w:t xml:space="preserve">Company’s profile </w:t>
            </w:r>
          </w:p>
          <w:p w14:paraId="4273DD87" w14:textId="77777777" w:rsidR="00DC3396" w:rsidRPr="00BB1E85" w:rsidRDefault="00DC3396" w:rsidP="00BB1E85">
            <w:pPr>
              <w:spacing w:line="276" w:lineRule="auto"/>
              <w:jc w:val="left"/>
              <w:rPr>
                <w:rFonts w:cstheme="minorHAnsi"/>
                <w:sz w:val="22"/>
                <w:szCs w:val="22"/>
              </w:rPr>
            </w:pPr>
          </w:p>
        </w:tc>
        <w:tc>
          <w:tcPr>
            <w:tcW w:w="4860" w:type="dxa"/>
          </w:tcPr>
          <w:p w14:paraId="72065124" w14:textId="77777777" w:rsidR="00DC3396" w:rsidRPr="00BB1E85" w:rsidRDefault="00DC3396" w:rsidP="00BB1E85">
            <w:pPr>
              <w:spacing w:line="276" w:lineRule="auto"/>
              <w:jc w:val="left"/>
              <w:rPr>
                <w:rFonts w:cstheme="minorHAnsi"/>
                <w:sz w:val="22"/>
                <w:szCs w:val="22"/>
              </w:rPr>
            </w:pPr>
            <w:r w:rsidRPr="00BB1E85">
              <w:rPr>
                <w:rFonts w:cstheme="minorHAnsi"/>
                <w:sz w:val="22"/>
                <w:szCs w:val="22"/>
              </w:rPr>
              <w:t xml:space="preserve">Provide information regarding the company capacities: number of offices (HQ and branches) and location address. Submit in the </w:t>
            </w:r>
            <w:r w:rsidRPr="00BB1E85">
              <w:rPr>
                <w:rFonts w:cstheme="minorHAnsi"/>
                <w:b/>
                <w:bCs/>
                <w:sz w:val="22"/>
                <w:szCs w:val="22"/>
              </w:rPr>
              <w:t>Technical</w:t>
            </w:r>
            <w:r w:rsidRPr="00BB1E85">
              <w:rPr>
                <w:rFonts w:cstheme="minorHAnsi"/>
                <w:sz w:val="22"/>
                <w:szCs w:val="22"/>
              </w:rPr>
              <w:t xml:space="preserve"> </w:t>
            </w:r>
            <w:r w:rsidRPr="00BB1E85">
              <w:rPr>
                <w:rFonts w:cstheme="minorHAnsi"/>
                <w:b/>
                <w:bCs/>
                <w:sz w:val="22"/>
                <w:szCs w:val="22"/>
              </w:rPr>
              <w:t>bid</w:t>
            </w:r>
            <w:r w:rsidRPr="00BB1E85">
              <w:rPr>
                <w:rFonts w:cstheme="minorHAnsi"/>
                <w:sz w:val="22"/>
                <w:szCs w:val="22"/>
              </w:rPr>
              <w:t xml:space="preserve"> envelope.</w:t>
            </w:r>
          </w:p>
        </w:tc>
      </w:tr>
      <w:tr w:rsidR="00DC3396" w:rsidRPr="00BB1E85" w14:paraId="20A88943" w14:textId="77777777" w:rsidTr="518F67D2">
        <w:trPr>
          <w:trHeight w:val="423"/>
        </w:trPr>
        <w:tc>
          <w:tcPr>
            <w:tcW w:w="1069" w:type="dxa"/>
            <w:vAlign w:val="center"/>
          </w:tcPr>
          <w:p w14:paraId="4AFFCBE8" w14:textId="77777777" w:rsidR="00DC3396" w:rsidRPr="00BB1E85" w:rsidRDefault="00DC3396" w:rsidP="00BB1E85">
            <w:pPr>
              <w:spacing w:line="276" w:lineRule="auto"/>
              <w:jc w:val="left"/>
              <w:rPr>
                <w:rFonts w:cstheme="minorHAnsi"/>
                <w:sz w:val="22"/>
                <w:szCs w:val="22"/>
              </w:rPr>
            </w:pPr>
            <w:r w:rsidRPr="00BB1E85">
              <w:rPr>
                <w:rFonts w:cstheme="minorHAnsi"/>
                <w:sz w:val="22"/>
                <w:szCs w:val="22"/>
              </w:rPr>
              <w:t>2</w:t>
            </w:r>
          </w:p>
        </w:tc>
        <w:tc>
          <w:tcPr>
            <w:tcW w:w="4781" w:type="dxa"/>
            <w:vAlign w:val="center"/>
          </w:tcPr>
          <w:p w14:paraId="523E5E9E" w14:textId="77777777" w:rsidR="00DC3396" w:rsidRPr="00BB1E85" w:rsidRDefault="00DC3396" w:rsidP="00BB1E85">
            <w:pPr>
              <w:spacing w:line="276" w:lineRule="auto"/>
              <w:rPr>
                <w:rFonts w:cstheme="minorHAnsi"/>
                <w:sz w:val="22"/>
                <w:szCs w:val="22"/>
              </w:rPr>
            </w:pPr>
            <w:r w:rsidRPr="00BB1E85">
              <w:rPr>
                <w:rFonts w:cstheme="minorHAnsi"/>
                <w:sz w:val="22"/>
                <w:szCs w:val="22"/>
              </w:rPr>
              <w:t>Certificate of Incorporation</w:t>
            </w:r>
          </w:p>
          <w:p w14:paraId="3DC0BD59" w14:textId="77777777" w:rsidR="00DC3396" w:rsidRPr="00BB1E85" w:rsidRDefault="00DC3396" w:rsidP="00BB1E85">
            <w:pPr>
              <w:spacing w:line="276" w:lineRule="auto"/>
              <w:rPr>
                <w:rFonts w:cstheme="minorHAnsi"/>
                <w:sz w:val="22"/>
                <w:szCs w:val="22"/>
              </w:rPr>
            </w:pPr>
          </w:p>
        </w:tc>
        <w:tc>
          <w:tcPr>
            <w:tcW w:w="4860" w:type="dxa"/>
            <w:vAlign w:val="center"/>
          </w:tcPr>
          <w:p w14:paraId="262CD307"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Submit valid </w:t>
            </w:r>
            <w:r w:rsidRPr="00BB1E85">
              <w:rPr>
                <w:rFonts w:cstheme="minorHAnsi"/>
                <w:sz w:val="22"/>
                <w:szCs w:val="22"/>
              </w:rPr>
              <w:t xml:space="preserve">Certificate </w:t>
            </w:r>
            <w:r w:rsidRPr="00BB1E85">
              <w:rPr>
                <w:rFonts w:cstheme="minorHAnsi"/>
                <w:b/>
                <w:bCs/>
                <w:color w:val="FF0000"/>
                <w:sz w:val="22"/>
                <w:szCs w:val="22"/>
              </w:rPr>
              <w:t>(Mandatory)</w:t>
            </w:r>
          </w:p>
        </w:tc>
      </w:tr>
      <w:tr w:rsidR="00DC3396" w:rsidRPr="00BB1E85" w14:paraId="3B89A427" w14:textId="77777777" w:rsidTr="518F67D2">
        <w:trPr>
          <w:trHeight w:val="423"/>
        </w:trPr>
        <w:tc>
          <w:tcPr>
            <w:tcW w:w="1069" w:type="dxa"/>
            <w:vAlign w:val="center"/>
          </w:tcPr>
          <w:p w14:paraId="7CA6A162" w14:textId="77777777" w:rsidR="00DC3396" w:rsidRPr="00BB1E85" w:rsidRDefault="00DC3396" w:rsidP="00BB1E85">
            <w:pPr>
              <w:spacing w:line="276" w:lineRule="auto"/>
              <w:rPr>
                <w:rFonts w:eastAsia="Segoe UI" w:cstheme="minorHAnsi"/>
                <w:sz w:val="22"/>
                <w:szCs w:val="22"/>
              </w:rPr>
            </w:pPr>
            <w:r w:rsidRPr="00BB1E85">
              <w:rPr>
                <w:rFonts w:eastAsia="Segoe UI" w:cstheme="minorHAnsi"/>
                <w:sz w:val="22"/>
                <w:szCs w:val="22"/>
              </w:rPr>
              <w:t>3</w:t>
            </w:r>
          </w:p>
        </w:tc>
        <w:tc>
          <w:tcPr>
            <w:tcW w:w="4781" w:type="dxa"/>
            <w:vAlign w:val="center"/>
          </w:tcPr>
          <w:p w14:paraId="1F8A28D6" w14:textId="77777777" w:rsidR="00DC3396" w:rsidRPr="00BB1E85" w:rsidRDefault="00DC3396" w:rsidP="00BB1E85">
            <w:pPr>
              <w:spacing w:line="276" w:lineRule="auto"/>
              <w:rPr>
                <w:rFonts w:cstheme="minorHAnsi"/>
                <w:sz w:val="22"/>
                <w:szCs w:val="22"/>
              </w:rPr>
            </w:pPr>
            <w:r w:rsidRPr="00BB1E85">
              <w:rPr>
                <w:rFonts w:cstheme="minorHAnsi"/>
                <w:sz w:val="22"/>
                <w:szCs w:val="22"/>
              </w:rPr>
              <w:t xml:space="preserve">Operational license </w:t>
            </w:r>
          </w:p>
        </w:tc>
        <w:tc>
          <w:tcPr>
            <w:tcW w:w="4860" w:type="dxa"/>
          </w:tcPr>
          <w:p w14:paraId="124D5384"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Submit valid </w:t>
            </w:r>
            <w:r w:rsidRPr="00BB1E85">
              <w:rPr>
                <w:rFonts w:cstheme="minorHAnsi"/>
                <w:sz w:val="22"/>
                <w:szCs w:val="22"/>
              </w:rPr>
              <w:t xml:space="preserve">Certificate </w:t>
            </w:r>
            <w:r w:rsidRPr="00BB1E85">
              <w:rPr>
                <w:rFonts w:cstheme="minorHAnsi"/>
                <w:b/>
                <w:bCs/>
                <w:color w:val="FF0000"/>
                <w:sz w:val="22"/>
                <w:szCs w:val="22"/>
              </w:rPr>
              <w:t>(Mandatory)</w:t>
            </w:r>
          </w:p>
        </w:tc>
      </w:tr>
      <w:tr w:rsidR="00DC3396" w:rsidRPr="00BB1E85" w14:paraId="093F8611" w14:textId="77777777" w:rsidTr="518F67D2">
        <w:trPr>
          <w:trHeight w:val="423"/>
        </w:trPr>
        <w:tc>
          <w:tcPr>
            <w:tcW w:w="1069" w:type="dxa"/>
            <w:vAlign w:val="center"/>
          </w:tcPr>
          <w:p w14:paraId="2A6B44A9" w14:textId="77777777" w:rsidR="00DC3396" w:rsidRPr="00BB1E85" w:rsidRDefault="00DC3396" w:rsidP="00BB1E85">
            <w:pPr>
              <w:spacing w:line="276" w:lineRule="auto"/>
              <w:rPr>
                <w:rFonts w:eastAsia="Segoe UI" w:cstheme="minorHAnsi"/>
                <w:sz w:val="22"/>
                <w:szCs w:val="22"/>
              </w:rPr>
            </w:pPr>
            <w:r w:rsidRPr="00BB1E85">
              <w:rPr>
                <w:rFonts w:eastAsia="Segoe UI" w:cstheme="minorHAnsi"/>
                <w:sz w:val="22"/>
                <w:szCs w:val="22"/>
              </w:rPr>
              <w:t>4</w:t>
            </w:r>
          </w:p>
        </w:tc>
        <w:tc>
          <w:tcPr>
            <w:tcW w:w="4781" w:type="dxa"/>
            <w:vAlign w:val="center"/>
          </w:tcPr>
          <w:p w14:paraId="7035CEB9" w14:textId="77777777" w:rsidR="00DC3396" w:rsidRPr="00BB1E85" w:rsidRDefault="00DC3396" w:rsidP="00BB1E85">
            <w:pPr>
              <w:spacing w:line="276" w:lineRule="auto"/>
              <w:jc w:val="left"/>
              <w:rPr>
                <w:rFonts w:cstheme="minorHAnsi"/>
                <w:sz w:val="22"/>
                <w:szCs w:val="22"/>
              </w:rPr>
            </w:pPr>
            <w:r w:rsidRPr="00BB1E85">
              <w:rPr>
                <w:rFonts w:cstheme="minorHAnsi"/>
                <w:sz w:val="22"/>
                <w:szCs w:val="22"/>
              </w:rPr>
              <w:t>Tax clearance Certificate</w:t>
            </w:r>
          </w:p>
        </w:tc>
        <w:tc>
          <w:tcPr>
            <w:tcW w:w="4860" w:type="dxa"/>
          </w:tcPr>
          <w:p w14:paraId="5B488C69"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Submit valid </w:t>
            </w:r>
            <w:r w:rsidRPr="00BB1E85">
              <w:rPr>
                <w:rFonts w:cstheme="minorHAnsi"/>
                <w:sz w:val="22"/>
                <w:szCs w:val="22"/>
              </w:rPr>
              <w:t xml:space="preserve">Certificate </w:t>
            </w:r>
            <w:r w:rsidRPr="00BB1E85">
              <w:rPr>
                <w:rFonts w:cstheme="minorHAnsi"/>
                <w:b/>
                <w:bCs/>
                <w:color w:val="FF0000"/>
                <w:sz w:val="22"/>
                <w:szCs w:val="22"/>
              </w:rPr>
              <w:t>(Mandatory)</w:t>
            </w:r>
          </w:p>
        </w:tc>
      </w:tr>
      <w:tr w:rsidR="00DC3396" w:rsidRPr="00BB1E85" w14:paraId="01DE3854" w14:textId="77777777" w:rsidTr="518F67D2">
        <w:trPr>
          <w:trHeight w:val="423"/>
        </w:trPr>
        <w:tc>
          <w:tcPr>
            <w:tcW w:w="1069" w:type="dxa"/>
            <w:vAlign w:val="center"/>
          </w:tcPr>
          <w:p w14:paraId="6506FF8F" w14:textId="77777777" w:rsidR="00DC3396" w:rsidRPr="00BB1E85" w:rsidRDefault="00DC3396" w:rsidP="00BB1E85">
            <w:pPr>
              <w:spacing w:line="276" w:lineRule="auto"/>
              <w:rPr>
                <w:rFonts w:eastAsia="Segoe UI" w:cstheme="minorHAnsi"/>
                <w:sz w:val="22"/>
                <w:szCs w:val="22"/>
              </w:rPr>
            </w:pPr>
            <w:r w:rsidRPr="00BB1E85">
              <w:rPr>
                <w:rFonts w:eastAsia="Segoe UI" w:cstheme="minorHAnsi"/>
                <w:sz w:val="22"/>
                <w:szCs w:val="22"/>
              </w:rPr>
              <w:t>5</w:t>
            </w:r>
          </w:p>
        </w:tc>
        <w:tc>
          <w:tcPr>
            <w:tcW w:w="4781" w:type="dxa"/>
            <w:vAlign w:val="center"/>
          </w:tcPr>
          <w:p w14:paraId="5886F26E" w14:textId="77777777" w:rsidR="00DC3396" w:rsidRPr="00BB1E85" w:rsidRDefault="00DC3396" w:rsidP="00BB1E85">
            <w:pPr>
              <w:spacing w:line="276" w:lineRule="auto"/>
              <w:rPr>
                <w:rFonts w:cstheme="minorHAnsi"/>
                <w:sz w:val="22"/>
                <w:szCs w:val="22"/>
              </w:rPr>
            </w:pPr>
            <w:r w:rsidRPr="00BB1E85">
              <w:rPr>
                <w:rFonts w:cstheme="minorHAnsi"/>
                <w:sz w:val="22"/>
                <w:szCs w:val="22"/>
              </w:rPr>
              <w:t>Certificate from Champers of Commerce</w:t>
            </w:r>
          </w:p>
        </w:tc>
        <w:tc>
          <w:tcPr>
            <w:tcW w:w="4860" w:type="dxa"/>
          </w:tcPr>
          <w:p w14:paraId="4C0F4BDD"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Submit valid </w:t>
            </w:r>
            <w:r w:rsidRPr="00BB1E85">
              <w:rPr>
                <w:rFonts w:cstheme="minorHAnsi"/>
                <w:sz w:val="22"/>
                <w:szCs w:val="22"/>
              </w:rPr>
              <w:t xml:space="preserve">Certificate </w:t>
            </w:r>
            <w:r w:rsidRPr="00BB1E85">
              <w:rPr>
                <w:rFonts w:cstheme="minorHAnsi"/>
                <w:b/>
                <w:bCs/>
                <w:color w:val="FF0000"/>
                <w:sz w:val="22"/>
                <w:szCs w:val="22"/>
              </w:rPr>
              <w:t>(Mandatory)</w:t>
            </w:r>
          </w:p>
        </w:tc>
      </w:tr>
      <w:tr w:rsidR="00DC3396" w:rsidRPr="00BB1E85" w14:paraId="706D1E06" w14:textId="77777777" w:rsidTr="518F67D2">
        <w:trPr>
          <w:trHeight w:val="423"/>
        </w:trPr>
        <w:tc>
          <w:tcPr>
            <w:tcW w:w="1069" w:type="dxa"/>
            <w:vAlign w:val="center"/>
          </w:tcPr>
          <w:p w14:paraId="4523963A" w14:textId="77777777" w:rsidR="00DC3396" w:rsidRPr="00BB1E85" w:rsidRDefault="00DC3396" w:rsidP="00BB1E85">
            <w:pPr>
              <w:spacing w:line="276" w:lineRule="auto"/>
              <w:rPr>
                <w:rFonts w:cstheme="minorHAnsi"/>
                <w:sz w:val="22"/>
                <w:szCs w:val="22"/>
              </w:rPr>
            </w:pPr>
            <w:r w:rsidRPr="00BB1E85">
              <w:rPr>
                <w:rFonts w:eastAsia="Segoe UI" w:cstheme="minorHAnsi"/>
                <w:sz w:val="22"/>
                <w:szCs w:val="22"/>
              </w:rPr>
              <w:t>6</w:t>
            </w:r>
          </w:p>
        </w:tc>
        <w:tc>
          <w:tcPr>
            <w:tcW w:w="4781" w:type="dxa"/>
            <w:vAlign w:val="center"/>
          </w:tcPr>
          <w:p w14:paraId="01471342" w14:textId="77777777" w:rsidR="00DC3396" w:rsidRPr="00BB1E85" w:rsidRDefault="00DC3396" w:rsidP="00BB1E85">
            <w:pPr>
              <w:spacing w:line="276" w:lineRule="auto"/>
              <w:jc w:val="left"/>
              <w:rPr>
                <w:rFonts w:cstheme="minorHAnsi"/>
                <w:sz w:val="22"/>
                <w:szCs w:val="22"/>
              </w:rPr>
            </w:pPr>
            <w:r w:rsidRPr="00BB1E85">
              <w:rPr>
                <w:rFonts w:cstheme="minorHAnsi"/>
                <w:sz w:val="22"/>
                <w:szCs w:val="22"/>
              </w:rPr>
              <w:t>Import/Exporting License</w:t>
            </w:r>
          </w:p>
        </w:tc>
        <w:tc>
          <w:tcPr>
            <w:tcW w:w="4860" w:type="dxa"/>
          </w:tcPr>
          <w:p w14:paraId="1EBA697A" w14:textId="77777777" w:rsidR="00DC3396" w:rsidRPr="00BB1E85" w:rsidRDefault="00DC3396" w:rsidP="00BB1E85">
            <w:pPr>
              <w:spacing w:line="276" w:lineRule="auto"/>
              <w:rPr>
                <w:rFonts w:cstheme="minorHAnsi"/>
                <w:sz w:val="22"/>
                <w:szCs w:val="22"/>
              </w:rPr>
            </w:pPr>
            <w:r w:rsidRPr="00BB1E85">
              <w:rPr>
                <w:rFonts w:eastAsia="Calibri" w:cstheme="minorHAnsi"/>
                <w:sz w:val="22"/>
                <w:szCs w:val="22"/>
              </w:rPr>
              <w:t xml:space="preserve">Submit valid </w:t>
            </w:r>
            <w:r w:rsidRPr="00BB1E85">
              <w:rPr>
                <w:rFonts w:cstheme="minorHAnsi"/>
                <w:sz w:val="22"/>
                <w:szCs w:val="22"/>
              </w:rPr>
              <w:t xml:space="preserve">Certificate </w:t>
            </w:r>
            <w:r w:rsidRPr="00BB1E85">
              <w:rPr>
                <w:rFonts w:cstheme="minorHAnsi"/>
                <w:b/>
                <w:bCs/>
                <w:color w:val="FF0000"/>
                <w:sz w:val="22"/>
                <w:szCs w:val="22"/>
              </w:rPr>
              <w:t>(Mandatory)</w:t>
            </w:r>
          </w:p>
        </w:tc>
      </w:tr>
    </w:tbl>
    <w:p w14:paraId="67B25AF8" w14:textId="7473E5FC" w:rsidR="7B288A21" w:rsidRPr="00BB1E85" w:rsidRDefault="7B288A21" w:rsidP="00BB1E85">
      <w:pPr>
        <w:spacing w:line="276" w:lineRule="auto"/>
        <w:rPr>
          <w:rFonts w:cstheme="minorHAnsi"/>
          <w:sz w:val="22"/>
          <w:szCs w:val="22"/>
        </w:rPr>
      </w:pPr>
    </w:p>
    <w:p w14:paraId="59F47937" w14:textId="71DC21D8" w:rsidR="00BB1E85" w:rsidRDefault="00BB1E85" w:rsidP="4073C656">
      <w:pPr>
        <w:spacing w:line="276" w:lineRule="auto"/>
        <w:rPr>
          <w:rFonts w:cstheme="minorBidi"/>
          <w:color w:val="222222"/>
          <w:sz w:val="22"/>
          <w:szCs w:val="22"/>
        </w:rPr>
      </w:pPr>
    </w:p>
    <w:p w14:paraId="0CF8175A" w14:textId="42725090" w:rsidR="00BB1E85" w:rsidRDefault="00BB1E85" w:rsidP="4073C656">
      <w:pPr>
        <w:spacing w:line="276" w:lineRule="auto"/>
        <w:rPr>
          <w:rFonts w:cstheme="minorBidi"/>
          <w:color w:val="222222"/>
          <w:sz w:val="22"/>
          <w:szCs w:val="22"/>
        </w:rPr>
      </w:pPr>
    </w:p>
    <w:p w14:paraId="3F80F41F" w14:textId="55434613" w:rsidR="00BB1E85" w:rsidRDefault="34F1FE78" w:rsidP="4073C656">
      <w:pPr>
        <w:pStyle w:val="Heading2"/>
        <w:spacing w:after="0" w:line="276" w:lineRule="auto"/>
        <w:rPr>
          <w:rFonts w:cstheme="minorBidi"/>
          <w:sz w:val="22"/>
          <w:szCs w:val="22"/>
        </w:rPr>
      </w:pPr>
      <w:r w:rsidRPr="4073C656">
        <w:rPr>
          <w:rFonts w:cstheme="minorBidi"/>
          <w:sz w:val="22"/>
          <w:szCs w:val="22"/>
        </w:rPr>
        <w:lastRenderedPageBreak/>
        <w:t xml:space="preserve">Technical Evaluation </w:t>
      </w:r>
    </w:p>
    <w:p w14:paraId="404F47DA" w14:textId="7014FD42" w:rsidR="00BB1E85" w:rsidRDefault="34F1FE78" w:rsidP="4073C656">
      <w:pPr>
        <w:tabs>
          <w:tab w:val="left" w:pos="360"/>
        </w:tabs>
        <w:spacing w:line="276" w:lineRule="auto"/>
        <w:rPr>
          <w:rFonts w:cstheme="minorBidi"/>
          <w:color w:val="222222"/>
          <w:sz w:val="22"/>
          <w:szCs w:val="22"/>
          <w:lang w:val="en-GB"/>
        </w:rPr>
      </w:pPr>
      <w:r w:rsidRPr="4073C656">
        <w:rPr>
          <w:rFonts w:cstheme="minorBidi"/>
          <w:sz w:val="22"/>
          <w:szCs w:val="22"/>
          <w:lang w:val="en-GB"/>
        </w:rPr>
        <w:t>To be technically acceptable, the bid shall meet or exceed the stipulated requirements and specifications in the ITB. A Bid is deemed to meet the criteria if it confirms that it meets all mandatory conditions, procedures and specifications in the ITB without substantially departing from or attaching restrictions with them. If a Bid does not technically comply with the ITB, it will be rejected.</w:t>
      </w:r>
    </w:p>
    <w:p w14:paraId="5F9F6A9E" w14:textId="5E8242CF" w:rsidR="00BB1E85" w:rsidRDefault="00BB1E85" w:rsidP="4073C656">
      <w:pPr>
        <w:spacing w:line="276" w:lineRule="auto"/>
        <w:rPr>
          <w:rFonts w:cstheme="minorBidi"/>
          <w:color w:val="222222"/>
          <w:sz w:val="22"/>
          <w:szCs w:val="22"/>
        </w:rPr>
      </w:pPr>
    </w:p>
    <w:p w14:paraId="72026652" w14:textId="1E24FBED" w:rsidR="00BB1E85" w:rsidRDefault="14447111" w:rsidP="4073C656">
      <w:pPr>
        <w:spacing w:line="276" w:lineRule="auto"/>
        <w:rPr>
          <w:rFonts w:cstheme="minorBidi"/>
          <w:color w:val="222222"/>
          <w:sz w:val="22"/>
          <w:szCs w:val="22"/>
        </w:rPr>
      </w:pPr>
      <w:r w:rsidRPr="4073C656">
        <w:rPr>
          <w:rFonts w:cstheme="minorBidi"/>
          <w:color w:val="222222"/>
          <w:sz w:val="22"/>
          <w:szCs w:val="22"/>
        </w:rPr>
        <w:t>The technical criteria for this ITB and their weighting in the technical evaluation are:</w:t>
      </w:r>
    </w:p>
    <w:p w14:paraId="540C9126" w14:textId="36732B9D" w:rsidR="00BB1E85" w:rsidRDefault="00BB1E85" w:rsidP="4073C656">
      <w:pPr>
        <w:spacing w:line="276" w:lineRule="auto"/>
        <w:rPr>
          <w:rFonts w:cstheme="minorBidi"/>
          <w:b/>
          <w:bCs/>
          <w:sz w:val="22"/>
          <w:szCs w:val="22"/>
        </w:rPr>
      </w:pPr>
    </w:p>
    <w:p w14:paraId="65330856" w14:textId="0E2F9FA7" w:rsidR="00C80603" w:rsidRPr="00BB1E85" w:rsidRDefault="00CB6CC1" w:rsidP="00BB1E85">
      <w:pPr>
        <w:spacing w:line="276" w:lineRule="auto"/>
        <w:rPr>
          <w:rFonts w:cstheme="minorHAnsi"/>
          <w:b/>
          <w:color w:val="222222"/>
          <w:sz w:val="22"/>
          <w:szCs w:val="22"/>
        </w:rPr>
      </w:pPr>
      <w:r w:rsidRPr="00BB1E85">
        <w:rPr>
          <w:rFonts w:cstheme="minorHAnsi"/>
          <w:b/>
          <w:sz w:val="22"/>
          <w:szCs w:val="22"/>
        </w:rPr>
        <w:t>Technical Criteria table</w:t>
      </w:r>
    </w:p>
    <w:tbl>
      <w:tblPr>
        <w:tblStyle w:val="TableGrid"/>
        <w:tblW w:w="5318" w:type="pct"/>
        <w:tblInd w:w="-365" w:type="dxa"/>
        <w:tblLayout w:type="fixed"/>
        <w:tblLook w:val="04A0" w:firstRow="1" w:lastRow="0" w:firstColumn="1" w:lastColumn="0" w:noHBand="0" w:noVBand="1"/>
      </w:tblPr>
      <w:tblGrid>
        <w:gridCol w:w="1212"/>
        <w:gridCol w:w="6962"/>
        <w:gridCol w:w="2536"/>
      </w:tblGrid>
      <w:tr w:rsidR="008060A1" w:rsidRPr="00BB1E85" w14:paraId="4F2E06E1" w14:textId="77777777" w:rsidTr="518F67D2">
        <w:trPr>
          <w:trHeight w:val="947"/>
        </w:trPr>
        <w:tc>
          <w:tcPr>
            <w:tcW w:w="566" w:type="pct"/>
            <w:shd w:val="clear" w:color="auto" w:fill="D9D9D9" w:themeFill="background1" w:themeFillShade="D9"/>
            <w:vAlign w:val="center"/>
          </w:tcPr>
          <w:p w14:paraId="61CE161A" w14:textId="77777777" w:rsidR="008060A1" w:rsidRPr="00BB1E85" w:rsidRDefault="008060A1" w:rsidP="00BB1E85">
            <w:pPr>
              <w:spacing w:line="276" w:lineRule="auto"/>
              <w:jc w:val="left"/>
              <w:rPr>
                <w:rFonts w:cstheme="minorHAnsi"/>
                <w:b/>
              </w:rPr>
            </w:pPr>
            <w:r w:rsidRPr="00BB1E85">
              <w:rPr>
                <w:rFonts w:cstheme="minorHAnsi"/>
                <w:b/>
              </w:rPr>
              <w:t>Technical criteria #</w:t>
            </w:r>
          </w:p>
        </w:tc>
        <w:tc>
          <w:tcPr>
            <w:tcW w:w="3250" w:type="pct"/>
            <w:shd w:val="clear" w:color="auto" w:fill="D9D9D9" w:themeFill="background1" w:themeFillShade="D9"/>
            <w:vAlign w:val="center"/>
          </w:tcPr>
          <w:p w14:paraId="3A32BE2F" w14:textId="77777777" w:rsidR="008060A1" w:rsidRPr="00BB1E85" w:rsidRDefault="008060A1" w:rsidP="00BB1E85">
            <w:pPr>
              <w:spacing w:line="276" w:lineRule="auto"/>
              <w:jc w:val="left"/>
              <w:rPr>
                <w:rFonts w:cstheme="minorHAnsi"/>
                <w:b/>
              </w:rPr>
            </w:pPr>
            <w:r w:rsidRPr="00BB1E85">
              <w:rPr>
                <w:rFonts w:cstheme="minorHAnsi"/>
                <w:b/>
              </w:rPr>
              <w:t>Technical criteria</w:t>
            </w:r>
          </w:p>
        </w:tc>
        <w:tc>
          <w:tcPr>
            <w:tcW w:w="1184" w:type="pct"/>
            <w:shd w:val="clear" w:color="auto" w:fill="D9D9D9" w:themeFill="background1" w:themeFillShade="D9"/>
            <w:vAlign w:val="center"/>
          </w:tcPr>
          <w:p w14:paraId="47B6E9A4" w14:textId="77777777" w:rsidR="008060A1" w:rsidRPr="00BB1E85" w:rsidRDefault="008060A1" w:rsidP="00BB1E85">
            <w:pPr>
              <w:spacing w:after="1" w:line="276" w:lineRule="auto"/>
              <w:jc w:val="left"/>
              <w:rPr>
                <w:rFonts w:eastAsia="Arial" w:cstheme="minorHAnsi"/>
                <w:b/>
                <w:color w:val="000000"/>
              </w:rPr>
            </w:pPr>
            <w:r w:rsidRPr="00BB1E85">
              <w:rPr>
                <w:rFonts w:eastAsia="Arial" w:cstheme="minorHAnsi"/>
                <w:b/>
                <w:color w:val="000000"/>
              </w:rPr>
              <w:t>Weight score</w:t>
            </w:r>
          </w:p>
        </w:tc>
      </w:tr>
      <w:tr w:rsidR="008060A1" w:rsidRPr="00BB1E85" w14:paraId="24D7A535" w14:textId="77777777" w:rsidTr="518F67D2">
        <w:trPr>
          <w:trHeight w:val="429"/>
        </w:trPr>
        <w:tc>
          <w:tcPr>
            <w:tcW w:w="566" w:type="pct"/>
            <w:vAlign w:val="center"/>
          </w:tcPr>
          <w:p w14:paraId="33CAB876" w14:textId="77777777" w:rsidR="008060A1" w:rsidRPr="00BB1E85" w:rsidRDefault="008060A1" w:rsidP="00BB1E85">
            <w:pPr>
              <w:spacing w:line="276" w:lineRule="auto"/>
              <w:jc w:val="left"/>
              <w:rPr>
                <w:rFonts w:cstheme="minorHAnsi"/>
              </w:rPr>
            </w:pPr>
            <w:r w:rsidRPr="00BB1E85">
              <w:rPr>
                <w:rFonts w:cstheme="minorHAnsi"/>
              </w:rPr>
              <w:t>1</w:t>
            </w:r>
          </w:p>
        </w:tc>
        <w:tc>
          <w:tcPr>
            <w:tcW w:w="3250" w:type="pct"/>
            <w:vAlign w:val="center"/>
          </w:tcPr>
          <w:p w14:paraId="03134EBA" w14:textId="77777777" w:rsidR="008060A1" w:rsidRPr="00BB1E85" w:rsidRDefault="008060A1" w:rsidP="00BB1E85">
            <w:pPr>
              <w:spacing w:line="276" w:lineRule="auto"/>
              <w:jc w:val="left"/>
              <w:rPr>
                <w:rFonts w:cstheme="minorHAnsi"/>
                <w:b/>
                <w:bCs/>
                <w:lang w:val="en-GB"/>
              </w:rPr>
            </w:pPr>
            <w:r w:rsidRPr="00BB1E85">
              <w:rPr>
                <w:rFonts w:cstheme="minorHAnsi"/>
                <w:b/>
                <w:bCs/>
                <w:lang w:val="en-GB"/>
              </w:rPr>
              <w:t>Has extensive experience in supply of construction materials.</w:t>
            </w:r>
          </w:p>
          <w:p w14:paraId="16BFF078" w14:textId="77777777" w:rsidR="008060A1" w:rsidRPr="00BB1E85" w:rsidRDefault="008060A1" w:rsidP="00BB1E85">
            <w:pPr>
              <w:spacing w:line="276" w:lineRule="auto"/>
              <w:jc w:val="left"/>
              <w:rPr>
                <w:rFonts w:cstheme="minorHAnsi"/>
                <w:lang w:val="en-GB"/>
              </w:rPr>
            </w:pPr>
          </w:p>
          <w:p w14:paraId="5C78D63B" w14:textId="6EA9EF62" w:rsidR="008060A1" w:rsidRPr="00BB1E85" w:rsidRDefault="008060A1" w:rsidP="06D43399">
            <w:pPr>
              <w:spacing w:line="276" w:lineRule="auto"/>
              <w:jc w:val="left"/>
              <w:rPr>
                <w:rFonts w:cstheme="minorBidi"/>
              </w:rPr>
            </w:pPr>
            <w:r w:rsidRPr="06D43399">
              <w:rPr>
                <w:rFonts w:cstheme="minorBidi"/>
                <w:lang w:val="en-GB"/>
              </w:rPr>
              <w:t>Attach at least three (3) high values</w:t>
            </w:r>
            <w:r w:rsidRPr="06D43399">
              <w:rPr>
                <w:rFonts w:cstheme="minorBidi"/>
              </w:rPr>
              <w:t xml:space="preserve"> POs/contracts copies from INGOs, NNGOs and UN agencies for supply of similar / related items</w:t>
            </w:r>
          </w:p>
        </w:tc>
        <w:tc>
          <w:tcPr>
            <w:tcW w:w="1184" w:type="pct"/>
            <w:vAlign w:val="center"/>
          </w:tcPr>
          <w:p w14:paraId="22BF6D7A" w14:textId="77777777" w:rsidR="008060A1" w:rsidRPr="00BB1E85" w:rsidRDefault="008060A1" w:rsidP="00BB1E85">
            <w:pPr>
              <w:spacing w:line="276" w:lineRule="auto"/>
              <w:jc w:val="left"/>
              <w:rPr>
                <w:rFonts w:cstheme="minorHAnsi"/>
                <w:b/>
                <w:bCs/>
              </w:rPr>
            </w:pPr>
            <w:r w:rsidRPr="00BB1E85">
              <w:rPr>
                <w:rFonts w:cstheme="minorHAnsi"/>
                <w:b/>
                <w:bCs/>
              </w:rPr>
              <w:t>40%</w:t>
            </w:r>
          </w:p>
        </w:tc>
      </w:tr>
      <w:tr w:rsidR="008060A1" w:rsidRPr="00BB1E85" w14:paraId="2859C261" w14:textId="77777777" w:rsidTr="518F67D2">
        <w:trPr>
          <w:trHeight w:val="1124"/>
        </w:trPr>
        <w:tc>
          <w:tcPr>
            <w:tcW w:w="566" w:type="pct"/>
            <w:vAlign w:val="center"/>
          </w:tcPr>
          <w:p w14:paraId="7FE9AB75" w14:textId="77777777" w:rsidR="008060A1" w:rsidRPr="00BB1E85" w:rsidRDefault="008060A1" w:rsidP="00BB1E85">
            <w:pPr>
              <w:spacing w:line="276" w:lineRule="auto"/>
              <w:jc w:val="left"/>
              <w:rPr>
                <w:rFonts w:cstheme="minorHAnsi"/>
              </w:rPr>
            </w:pPr>
            <w:r w:rsidRPr="00BB1E85">
              <w:rPr>
                <w:rFonts w:cstheme="minorHAnsi"/>
              </w:rPr>
              <w:t>2</w:t>
            </w:r>
          </w:p>
        </w:tc>
        <w:tc>
          <w:tcPr>
            <w:tcW w:w="3250" w:type="pct"/>
            <w:vAlign w:val="center"/>
          </w:tcPr>
          <w:p w14:paraId="4263931A" w14:textId="77777777" w:rsidR="008060A1" w:rsidRPr="00BB1E85" w:rsidRDefault="008060A1" w:rsidP="00BB1E85">
            <w:pPr>
              <w:spacing w:line="276" w:lineRule="auto"/>
              <w:jc w:val="left"/>
              <w:rPr>
                <w:rFonts w:cstheme="minorHAnsi"/>
                <w:b/>
                <w:bCs/>
              </w:rPr>
            </w:pPr>
            <w:r w:rsidRPr="00BB1E85">
              <w:rPr>
                <w:rFonts w:cstheme="minorHAnsi"/>
                <w:b/>
                <w:bCs/>
              </w:rPr>
              <w:t>Quality Check by Sample Checking</w:t>
            </w:r>
          </w:p>
          <w:p w14:paraId="010F1FFF" w14:textId="77777777" w:rsidR="008060A1" w:rsidRPr="00BB1E85" w:rsidRDefault="008060A1" w:rsidP="00BB1E85">
            <w:pPr>
              <w:spacing w:line="276" w:lineRule="auto"/>
              <w:jc w:val="left"/>
              <w:rPr>
                <w:rFonts w:eastAsia="Times New Roman" w:cstheme="minorHAnsi"/>
                <w:iCs/>
              </w:rPr>
            </w:pPr>
            <w:r w:rsidRPr="00BB1E85">
              <w:rPr>
                <w:rFonts w:cstheme="minorHAnsi"/>
              </w:rPr>
              <w:t>Submit sample for iron sheet, ridge cap and Hoop Iron as instructed on Annex A 1</w:t>
            </w:r>
          </w:p>
        </w:tc>
        <w:tc>
          <w:tcPr>
            <w:tcW w:w="1184" w:type="pct"/>
            <w:vAlign w:val="center"/>
          </w:tcPr>
          <w:p w14:paraId="3C4B1B0E" w14:textId="77777777" w:rsidR="008060A1" w:rsidRPr="00BB1E85" w:rsidRDefault="008060A1" w:rsidP="00BB1E85">
            <w:pPr>
              <w:spacing w:line="276" w:lineRule="auto"/>
              <w:jc w:val="left"/>
              <w:rPr>
                <w:rFonts w:cstheme="minorHAnsi"/>
                <w:b/>
                <w:bCs/>
              </w:rPr>
            </w:pPr>
            <w:r w:rsidRPr="00BB1E85">
              <w:rPr>
                <w:rFonts w:cstheme="minorHAnsi"/>
                <w:b/>
                <w:bCs/>
              </w:rPr>
              <w:t>20%</w:t>
            </w:r>
          </w:p>
        </w:tc>
      </w:tr>
      <w:tr w:rsidR="008060A1" w:rsidRPr="00BB1E85" w14:paraId="4DE30600" w14:textId="77777777" w:rsidTr="518F67D2">
        <w:trPr>
          <w:trHeight w:val="864"/>
        </w:trPr>
        <w:tc>
          <w:tcPr>
            <w:tcW w:w="566" w:type="pct"/>
            <w:vAlign w:val="center"/>
          </w:tcPr>
          <w:p w14:paraId="1682BD76" w14:textId="77777777" w:rsidR="008060A1" w:rsidRPr="00BB1E85" w:rsidRDefault="008060A1" w:rsidP="00BB1E85">
            <w:pPr>
              <w:spacing w:line="276" w:lineRule="auto"/>
              <w:jc w:val="left"/>
              <w:rPr>
                <w:rFonts w:cstheme="minorHAnsi"/>
              </w:rPr>
            </w:pPr>
            <w:r w:rsidRPr="00BB1E85">
              <w:rPr>
                <w:rFonts w:cstheme="minorHAnsi"/>
              </w:rPr>
              <w:t>3</w:t>
            </w:r>
          </w:p>
        </w:tc>
        <w:tc>
          <w:tcPr>
            <w:tcW w:w="3250" w:type="pct"/>
            <w:vAlign w:val="center"/>
          </w:tcPr>
          <w:p w14:paraId="30AB1084" w14:textId="77777777" w:rsidR="008060A1" w:rsidRPr="00BB1E85" w:rsidRDefault="008060A1" w:rsidP="00BB1E85">
            <w:pPr>
              <w:spacing w:line="276" w:lineRule="auto"/>
              <w:jc w:val="left"/>
              <w:rPr>
                <w:rFonts w:cstheme="minorHAnsi"/>
                <w:b/>
                <w:bCs/>
                <w:lang w:val="en-GB"/>
              </w:rPr>
            </w:pPr>
            <w:r w:rsidRPr="00BB1E85">
              <w:rPr>
                <w:rFonts w:cstheme="minorHAnsi"/>
                <w:b/>
                <w:bCs/>
                <w:lang w:val="en-GB"/>
              </w:rPr>
              <w:t xml:space="preserve">Financial capacity: </w:t>
            </w:r>
          </w:p>
          <w:p w14:paraId="2DA557B8" w14:textId="77777777" w:rsidR="008060A1" w:rsidRPr="00BB1E85" w:rsidRDefault="008060A1" w:rsidP="00BB1E85">
            <w:pPr>
              <w:spacing w:line="276" w:lineRule="auto"/>
              <w:jc w:val="left"/>
              <w:rPr>
                <w:rFonts w:cstheme="minorHAnsi"/>
                <w:lang w:val="en-GB"/>
              </w:rPr>
            </w:pPr>
            <w:r w:rsidRPr="00BB1E85">
              <w:rPr>
                <w:rFonts w:cstheme="minorHAnsi"/>
                <w:lang w:val="en-GB"/>
              </w:rPr>
              <w:t>Submit copy of recent financial statement or bank statement with balance of not less USD 50,000. This can be accumulative of various bank accounts. The bank accounts should be registered on the company’s name. Date of bank statements should be not later than 7 days from the submission date. DRC holds the right to ask for more recent bank statements, during the opening of the bids</w:t>
            </w:r>
          </w:p>
          <w:p w14:paraId="3B22F76D" w14:textId="77777777" w:rsidR="008060A1" w:rsidRPr="00BB1E85" w:rsidRDefault="008060A1" w:rsidP="00BB1E85">
            <w:pPr>
              <w:spacing w:line="276" w:lineRule="auto"/>
              <w:jc w:val="left"/>
              <w:rPr>
                <w:rFonts w:eastAsia="Times New Roman" w:cstheme="minorHAnsi"/>
                <w:iCs/>
              </w:rPr>
            </w:pPr>
            <w:r w:rsidRPr="00BB1E85">
              <w:rPr>
                <w:rFonts w:cstheme="minorHAnsi"/>
                <w:lang w:val="en-GB"/>
              </w:rPr>
              <w:t>Submit copy of annual balance sheet for recent 2Years</w:t>
            </w:r>
          </w:p>
        </w:tc>
        <w:tc>
          <w:tcPr>
            <w:tcW w:w="1184" w:type="pct"/>
            <w:vAlign w:val="center"/>
          </w:tcPr>
          <w:p w14:paraId="477AD24F" w14:textId="77777777" w:rsidR="008060A1" w:rsidRPr="00BB1E85" w:rsidRDefault="008060A1" w:rsidP="00BB1E85">
            <w:pPr>
              <w:spacing w:line="276" w:lineRule="auto"/>
              <w:jc w:val="left"/>
              <w:rPr>
                <w:rFonts w:cstheme="minorHAnsi"/>
                <w:b/>
                <w:bCs/>
              </w:rPr>
            </w:pPr>
            <w:r w:rsidRPr="00BB1E85">
              <w:rPr>
                <w:rFonts w:cstheme="minorHAnsi"/>
                <w:b/>
                <w:bCs/>
              </w:rPr>
              <w:t>40%</w:t>
            </w:r>
          </w:p>
        </w:tc>
      </w:tr>
      <w:tr w:rsidR="008060A1" w:rsidRPr="00BB1E85" w14:paraId="1FB1DF52" w14:textId="77777777" w:rsidTr="518F67D2">
        <w:trPr>
          <w:trHeight w:val="432"/>
        </w:trPr>
        <w:tc>
          <w:tcPr>
            <w:tcW w:w="5000" w:type="pct"/>
            <w:gridSpan w:val="3"/>
            <w:shd w:val="clear" w:color="auto" w:fill="D0CECE" w:themeFill="background2" w:themeFillShade="E6"/>
          </w:tcPr>
          <w:p w14:paraId="170E6E80" w14:textId="77777777" w:rsidR="008060A1" w:rsidRPr="00BB1E85" w:rsidRDefault="008060A1" w:rsidP="518F67D2">
            <w:pPr>
              <w:spacing w:line="276" w:lineRule="auto"/>
              <w:jc w:val="center"/>
              <w:rPr>
                <w:rFonts w:cstheme="minorBidi"/>
                <w:b/>
                <w:bCs/>
                <w:lang w:val="en-GB"/>
              </w:rPr>
            </w:pPr>
            <w:r w:rsidRPr="00BB1E85">
              <w:rPr>
                <w:rFonts w:cstheme="minorHAnsi"/>
                <w:b/>
                <w:bCs/>
              </w:rPr>
              <w:tab/>
            </w:r>
            <w:r w:rsidRPr="06D43399">
              <w:rPr>
                <w:rFonts w:cstheme="minorBidi"/>
                <w:b/>
                <w:bCs/>
                <w:lang w:val="en-GB"/>
              </w:rPr>
              <w:t>DRC will use the Scoring method to technically evaluate each of the above criteria, bids must score 50% or above for each of the criteria weighted score in order to pass to the technical evaluation</w:t>
            </w:r>
          </w:p>
        </w:tc>
      </w:tr>
    </w:tbl>
    <w:p w14:paraId="2D48C597" w14:textId="10585850" w:rsidR="00847903" w:rsidRPr="00BB1E85" w:rsidRDefault="00847903" w:rsidP="00BB1E85">
      <w:pPr>
        <w:spacing w:line="276" w:lineRule="auto"/>
        <w:rPr>
          <w:rFonts w:cstheme="minorHAnsi"/>
          <w:color w:val="222222"/>
          <w:sz w:val="22"/>
          <w:szCs w:val="22"/>
        </w:rPr>
      </w:pPr>
    </w:p>
    <w:p w14:paraId="597262E9" w14:textId="365D5742" w:rsidR="00141F35" w:rsidRPr="00BB1E85" w:rsidRDefault="00A9431A" w:rsidP="00BB1E85">
      <w:pPr>
        <w:pStyle w:val="Heading2"/>
        <w:spacing w:after="0" w:line="276" w:lineRule="auto"/>
        <w:rPr>
          <w:rFonts w:cstheme="minorHAnsi"/>
          <w:sz w:val="22"/>
          <w:szCs w:val="22"/>
        </w:rPr>
      </w:pPr>
      <w:r w:rsidRPr="4073C656">
        <w:rPr>
          <w:rFonts w:cstheme="minorBidi"/>
          <w:sz w:val="22"/>
          <w:szCs w:val="22"/>
        </w:rPr>
        <w:t>Financial Evaluation</w:t>
      </w:r>
    </w:p>
    <w:p w14:paraId="5C45836C" w14:textId="1E329EB6" w:rsidR="00A9431A" w:rsidRPr="00BB1E85" w:rsidRDefault="00760412" w:rsidP="00BB1E85">
      <w:pPr>
        <w:tabs>
          <w:tab w:val="left" w:pos="360"/>
        </w:tabs>
        <w:spacing w:line="276" w:lineRule="auto"/>
        <w:rPr>
          <w:rFonts w:cstheme="minorHAnsi"/>
          <w:color w:val="222222"/>
          <w:sz w:val="22"/>
          <w:szCs w:val="22"/>
        </w:rPr>
      </w:pPr>
      <w:r w:rsidRPr="00BB1E85">
        <w:rPr>
          <w:rFonts w:cstheme="minorHAnsi"/>
          <w:color w:val="222222"/>
          <w:sz w:val="22"/>
          <w:szCs w:val="22"/>
        </w:rPr>
        <w:t>All bids that pas</w:t>
      </w:r>
      <w:r w:rsidR="00A9431A" w:rsidRPr="00BB1E85">
        <w:rPr>
          <w:rFonts w:cstheme="minorHAnsi"/>
          <w:color w:val="222222"/>
          <w:sz w:val="22"/>
          <w:szCs w:val="22"/>
        </w:rPr>
        <w:t>s</w:t>
      </w:r>
      <w:r w:rsidRPr="00BB1E85">
        <w:rPr>
          <w:rFonts w:cstheme="minorHAnsi"/>
          <w:color w:val="222222"/>
          <w:sz w:val="22"/>
          <w:szCs w:val="22"/>
        </w:rPr>
        <w:t xml:space="preserve"> the </w:t>
      </w:r>
      <w:r w:rsidR="00A9431A" w:rsidRPr="00BB1E85">
        <w:rPr>
          <w:rFonts w:cstheme="minorHAnsi"/>
          <w:color w:val="222222"/>
          <w:sz w:val="22"/>
          <w:szCs w:val="22"/>
        </w:rPr>
        <w:t xml:space="preserve">Technical Evaluation will proceed to the Financial Evaluation. Bids that are deemed technically non-compliant will not be financially evaluated. </w:t>
      </w:r>
    </w:p>
    <w:p w14:paraId="712B4DF6" w14:textId="77777777" w:rsidR="00040934" w:rsidRPr="00BB1E85" w:rsidRDefault="00040934" w:rsidP="00BB1E85">
      <w:pPr>
        <w:spacing w:line="276" w:lineRule="auto"/>
        <w:rPr>
          <w:rFonts w:cstheme="minorHAnsi"/>
          <w:color w:val="222222"/>
          <w:sz w:val="22"/>
          <w:szCs w:val="22"/>
          <w:lang w:val="en-GB"/>
        </w:rPr>
      </w:pPr>
    </w:p>
    <w:p w14:paraId="255ABB13" w14:textId="72CF7BA3" w:rsidR="00040934" w:rsidRPr="00BB1E85" w:rsidRDefault="00040934" w:rsidP="00BB1E85">
      <w:pPr>
        <w:pStyle w:val="Heading1"/>
        <w:spacing w:line="276" w:lineRule="auto"/>
        <w:rPr>
          <w:rFonts w:cstheme="minorHAnsi"/>
          <w:sz w:val="22"/>
          <w:szCs w:val="22"/>
          <w:lang w:val="en-GB"/>
        </w:rPr>
      </w:pPr>
      <w:r w:rsidRPr="00BB1E85">
        <w:rPr>
          <w:rFonts w:cstheme="minorHAnsi"/>
          <w:sz w:val="22"/>
          <w:szCs w:val="22"/>
          <w:lang w:val="en-GB"/>
        </w:rPr>
        <w:t>Tender Process</w:t>
      </w:r>
    </w:p>
    <w:p w14:paraId="24C7802D" w14:textId="77777777" w:rsidR="00040934" w:rsidRPr="00BB1E85" w:rsidRDefault="00040934" w:rsidP="00BB1E85">
      <w:pPr>
        <w:pStyle w:val="ColorfulList-Accent11"/>
        <w:shd w:val="clear" w:color="auto" w:fill="FFFFFF"/>
        <w:spacing w:line="276" w:lineRule="auto"/>
        <w:ind w:left="0"/>
        <w:rPr>
          <w:rFonts w:cstheme="minorHAnsi"/>
          <w:color w:val="222222"/>
          <w:sz w:val="22"/>
          <w:szCs w:val="22"/>
          <w:lang w:val="en-GB"/>
        </w:rPr>
      </w:pPr>
      <w:r w:rsidRPr="00BB1E85">
        <w:rPr>
          <w:rFonts w:cstheme="minorHAnsi"/>
          <w:color w:val="222222"/>
          <w:sz w:val="22"/>
          <w:szCs w:val="22"/>
          <w:lang w:val="en-GB"/>
        </w:rPr>
        <w:t>The following processes will be applied to this Tender:</w:t>
      </w:r>
    </w:p>
    <w:p w14:paraId="148D01A3" w14:textId="77777777"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Tender Period</w:t>
      </w:r>
    </w:p>
    <w:p w14:paraId="0084820A" w14:textId="1CC71946"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 xml:space="preserve">Tender </w:t>
      </w:r>
      <w:r w:rsidR="00A63D23" w:rsidRPr="00BB1E85">
        <w:rPr>
          <w:rFonts w:cstheme="minorHAnsi"/>
          <w:color w:val="222222"/>
          <w:sz w:val="22"/>
          <w:szCs w:val="22"/>
          <w:lang w:val="en-GB"/>
        </w:rPr>
        <w:t>C</w:t>
      </w:r>
      <w:r w:rsidRPr="00BB1E85">
        <w:rPr>
          <w:rFonts w:cstheme="minorHAnsi"/>
          <w:color w:val="222222"/>
          <w:sz w:val="22"/>
          <w:szCs w:val="22"/>
          <w:lang w:val="en-GB"/>
        </w:rPr>
        <w:t>losing</w:t>
      </w:r>
    </w:p>
    <w:p w14:paraId="767D7978" w14:textId="77777777"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Tender Opening</w:t>
      </w:r>
    </w:p>
    <w:p w14:paraId="7F232F6E" w14:textId="216F5C5A"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 xml:space="preserve">Administrative </w:t>
      </w:r>
      <w:r w:rsidR="00A63D23" w:rsidRPr="00BB1E85">
        <w:rPr>
          <w:rFonts w:cstheme="minorHAnsi"/>
          <w:color w:val="222222"/>
          <w:sz w:val="22"/>
          <w:szCs w:val="22"/>
          <w:lang w:val="en-GB"/>
        </w:rPr>
        <w:t>Evaluation</w:t>
      </w:r>
    </w:p>
    <w:p w14:paraId="03DF7A90" w14:textId="4836A310"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lastRenderedPageBreak/>
        <w:t>Technical Evaluation</w:t>
      </w:r>
      <w:r w:rsidR="009739DD" w:rsidRPr="00BB1E85">
        <w:rPr>
          <w:rFonts w:cstheme="minorHAnsi"/>
          <w:color w:val="222222"/>
          <w:sz w:val="22"/>
          <w:szCs w:val="22"/>
          <w:lang w:val="en-GB"/>
        </w:rPr>
        <w:t xml:space="preserve"> </w:t>
      </w:r>
    </w:p>
    <w:p w14:paraId="2F6D937F" w14:textId="77777777"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Financial Evaluation</w:t>
      </w:r>
    </w:p>
    <w:p w14:paraId="19C036EC" w14:textId="77777777"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Contract Award</w:t>
      </w:r>
    </w:p>
    <w:p w14:paraId="7E07AFA8" w14:textId="77777777" w:rsidR="00040934" w:rsidRPr="00BB1E85" w:rsidRDefault="00040934" w:rsidP="00BB1E85">
      <w:pPr>
        <w:pStyle w:val="ColorfulList-Accent11"/>
        <w:numPr>
          <w:ilvl w:val="0"/>
          <w:numId w:val="7"/>
        </w:num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Notification of</w:t>
      </w:r>
      <w:r w:rsidR="00ED4934" w:rsidRPr="00BB1E85">
        <w:rPr>
          <w:rFonts w:cstheme="minorHAnsi"/>
          <w:color w:val="222222"/>
          <w:sz w:val="22"/>
          <w:szCs w:val="22"/>
          <w:lang w:val="en-GB"/>
        </w:rPr>
        <w:t xml:space="preserve"> Contract Award</w:t>
      </w:r>
    </w:p>
    <w:p w14:paraId="07EABB84" w14:textId="77777777" w:rsidR="00ED4934" w:rsidRPr="00BB1E85" w:rsidRDefault="00ED4934" w:rsidP="00BB1E85">
      <w:pPr>
        <w:pStyle w:val="ColorfulList-Accent11"/>
        <w:shd w:val="clear" w:color="auto" w:fill="FFFFFF"/>
        <w:spacing w:line="276" w:lineRule="auto"/>
        <w:rPr>
          <w:rFonts w:cstheme="minorHAnsi"/>
          <w:color w:val="222222"/>
          <w:sz w:val="22"/>
          <w:szCs w:val="22"/>
          <w:lang w:val="en-GB"/>
        </w:rPr>
      </w:pPr>
    </w:p>
    <w:p w14:paraId="5281B8DF" w14:textId="5C23B55C"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Submission of Bids</w:t>
      </w:r>
    </w:p>
    <w:p w14:paraId="5831785F" w14:textId="45D5B82C" w:rsidR="009D07D7" w:rsidRPr="00BB1E85" w:rsidRDefault="009D07D7" w:rsidP="00BB1E85">
      <w:pPr>
        <w:tabs>
          <w:tab w:val="left" w:pos="360"/>
        </w:tabs>
        <w:spacing w:line="276" w:lineRule="auto"/>
        <w:rPr>
          <w:rFonts w:cstheme="minorHAnsi"/>
          <w:b/>
          <w:bCs/>
          <w:color w:val="222222"/>
          <w:sz w:val="22"/>
          <w:szCs w:val="22"/>
        </w:rPr>
      </w:pPr>
      <w:r w:rsidRPr="00BB1E85">
        <w:rPr>
          <w:rFonts w:cstheme="minorHAnsi"/>
          <w:color w:val="222222"/>
          <w:sz w:val="22"/>
          <w:szCs w:val="22"/>
        </w:rPr>
        <w:t xml:space="preserve">Bidders are solely responsible for ensuring that the full </w:t>
      </w:r>
      <w:r w:rsidR="00A9431A" w:rsidRPr="00BB1E85">
        <w:rPr>
          <w:rFonts w:cstheme="minorHAnsi"/>
          <w:color w:val="222222"/>
          <w:sz w:val="22"/>
          <w:szCs w:val="22"/>
        </w:rPr>
        <w:t>b</w:t>
      </w:r>
      <w:r w:rsidRPr="00BB1E85">
        <w:rPr>
          <w:rFonts w:cstheme="minorHAnsi"/>
          <w:color w:val="222222"/>
          <w:sz w:val="22"/>
          <w:szCs w:val="22"/>
        </w:rPr>
        <w:t xml:space="preserve">id is received by DRC in accordance with the ITB requirements, prior to the specified date and time </w:t>
      </w:r>
      <w:r w:rsidR="00A9431A" w:rsidRPr="00BB1E85">
        <w:rPr>
          <w:rFonts w:cstheme="minorHAnsi"/>
          <w:color w:val="222222"/>
          <w:sz w:val="22"/>
          <w:szCs w:val="22"/>
        </w:rPr>
        <w:t xml:space="preserve">mentioned </w:t>
      </w:r>
      <w:r w:rsidRPr="00BB1E85">
        <w:rPr>
          <w:rFonts w:cstheme="minorHAnsi"/>
          <w:color w:val="222222"/>
          <w:sz w:val="22"/>
          <w:szCs w:val="22"/>
        </w:rPr>
        <w:t>above. DRC will consi</w:t>
      </w:r>
      <w:r w:rsidR="00A9431A" w:rsidRPr="00BB1E85">
        <w:rPr>
          <w:rFonts w:cstheme="minorHAnsi"/>
          <w:color w:val="222222"/>
          <w:sz w:val="22"/>
          <w:szCs w:val="22"/>
        </w:rPr>
        <w:t>der only those portions of the b</w:t>
      </w:r>
      <w:r w:rsidRPr="00BB1E85">
        <w:rPr>
          <w:rFonts w:cstheme="minorHAnsi"/>
          <w:color w:val="222222"/>
          <w:sz w:val="22"/>
          <w:szCs w:val="22"/>
        </w:rPr>
        <w:t>ids received prior to the clos</w:t>
      </w:r>
      <w:r w:rsidR="00A9431A" w:rsidRPr="00BB1E85">
        <w:rPr>
          <w:rFonts w:cstheme="minorHAnsi"/>
          <w:color w:val="222222"/>
          <w:sz w:val="22"/>
          <w:szCs w:val="22"/>
        </w:rPr>
        <w:t xml:space="preserve">ing date and time specified. </w:t>
      </w:r>
    </w:p>
    <w:p w14:paraId="057F45E0" w14:textId="77777777" w:rsidR="00A9431A" w:rsidRPr="00BB1E85" w:rsidRDefault="00A9431A" w:rsidP="00BB1E85">
      <w:pPr>
        <w:tabs>
          <w:tab w:val="left" w:pos="900"/>
        </w:tabs>
        <w:spacing w:line="276" w:lineRule="auto"/>
        <w:rPr>
          <w:rFonts w:cstheme="minorHAnsi"/>
          <w:color w:val="222222"/>
          <w:sz w:val="22"/>
          <w:szCs w:val="22"/>
        </w:rPr>
      </w:pPr>
    </w:p>
    <w:p w14:paraId="74EC9C98" w14:textId="0A03559F" w:rsidR="00A9431A" w:rsidRPr="00BB1E85" w:rsidRDefault="00A9431A" w:rsidP="00BB1E85">
      <w:pPr>
        <w:tabs>
          <w:tab w:val="left" w:pos="900"/>
        </w:tabs>
        <w:spacing w:line="276" w:lineRule="auto"/>
        <w:rPr>
          <w:rFonts w:cstheme="minorHAnsi"/>
          <w:color w:val="222222"/>
          <w:sz w:val="22"/>
          <w:szCs w:val="22"/>
          <w:lang w:val="en-GB"/>
        </w:rPr>
      </w:pPr>
      <w:r w:rsidRPr="00BB1E85">
        <w:rPr>
          <w:rFonts w:cstheme="minorHAnsi"/>
          <w:color w:val="222222"/>
          <w:sz w:val="22"/>
          <w:szCs w:val="22"/>
          <w:lang w:val="en-GB"/>
        </w:rPr>
        <w:t xml:space="preserve">All responsive Bids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be written on the </w:t>
      </w:r>
      <w:r w:rsidRPr="00BB1E85">
        <w:rPr>
          <w:rFonts w:cstheme="minorHAnsi"/>
          <w:b/>
          <w:color w:val="222222"/>
          <w:sz w:val="22"/>
          <w:szCs w:val="22"/>
          <w:lang w:val="en-GB"/>
        </w:rPr>
        <w:t>DRC Bid Form (Annex A.1 and A.2)</w:t>
      </w:r>
      <w:r w:rsidRPr="00BB1E85">
        <w:rPr>
          <w:rFonts w:cstheme="minorHAnsi"/>
          <w:color w:val="222222"/>
          <w:sz w:val="22"/>
          <w:szCs w:val="22"/>
          <w:lang w:val="en-GB"/>
        </w:rPr>
        <w:t xml:space="preserve">. </w:t>
      </w:r>
    </w:p>
    <w:p w14:paraId="34405FB7" w14:textId="77777777" w:rsidR="00A9431A" w:rsidRPr="00BB1E85" w:rsidRDefault="00A9431A" w:rsidP="00BB1E85">
      <w:pPr>
        <w:tabs>
          <w:tab w:val="left" w:pos="900"/>
        </w:tabs>
        <w:spacing w:line="276" w:lineRule="auto"/>
        <w:rPr>
          <w:rFonts w:cstheme="minorHAnsi"/>
          <w:color w:val="222222"/>
          <w:sz w:val="22"/>
          <w:szCs w:val="22"/>
          <w:lang w:val="en-GB"/>
        </w:rPr>
      </w:pPr>
    </w:p>
    <w:p w14:paraId="498096C2" w14:textId="75D879FE" w:rsidR="005B518E" w:rsidRPr="00BB1E85" w:rsidRDefault="00A9431A" w:rsidP="00BB1E85">
      <w:pPr>
        <w:tabs>
          <w:tab w:val="left" w:pos="900"/>
        </w:tabs>
        <w:spacing w:line="276" w:lineRule="auto"/>
        <w:rPr>
          <w:rFonts w:cstheme="minorHAnsi"/>
          <w:color w:val="222222"/>
          <w:sz w:val="22"/>
          <w:szCs w:val="22"/>
          <w:lang w:val="en-GB"/>
        </w:rPr>
      </w:pPr>
      <w:r w:rsidRPr="00BB1E85">
        <w:rPr>
          <w:rFonts w:cstheme="minorHAnsi"/>
          <w:color w:val="222222"/>
          <w:sz w:val="22"/>
          <w:szCs w:val="22"/>
          <w:lang w:val="en-GB"/>
        </w:rPr>
        <w:t xml:space="preserve">Beyond the DRC Bid Form, the following documents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be contained with the bid:</w:t>
      </w:r>
    </w:p>
    <w:p w14:paraId="65245A94" w14:textId="77777777" w:rsidR="005B518E" w:rsidRPr="00BB1E85" w:rsidRDefault="005B518E" w:rsidP="00BB1E85">
      <w:pPr>
        <w:pStyle w:val="ListParagraph"/>
        <w:numPr>
          <w:ilvl w:val="0"/>
          <w:numId w:val="22"/>
        </w:numPr>
        <w:spacing w:line="276" w:lineRule="auto"/>
        <w:rPr>
          <w:rFonts w:cstheme="minorHAnsi"/>
          <w:sz w:val="22"/>
          <w:szCs w:val="22"/>
        </w:rPr>
      </w:pPr>
      <w:r w:rsidRPr="00BB1E85">
        <w:rPr>
          <w:rFonts w:cstheme="minorHAnsi"/>
          <w:sz w:val="22"/>
          <w:szCs w:val="22"/>
        </w:rPr>
        <w:t>Annex A.1 Technical bid form</w:t>
      </w:r>
    </w:p>
    <w:p w14:paraId="3EB3D242" w14:textId="41653B73" w:rsidR="005B518E" w:rsidRPr="00BB1E85" w:rsidRDefault="005B518E" w:rsidP="00BB1E85">
      <w:pPr>
        <w:pStyle w:val="ListParagraph"/>
        <w:numPr>
          <w:ilvl w:val="0"/>
          <w:numId w:val="22"/>
        </w:numPr>
        <w:spacing w:line="276" w:lineRule="auto"/>
        <w:rPr>
          <w:rFonts w:cstheme="minorHAnsi"/>
          <w:sz w:val="22"/>
          <w:szCs w:val="22"/>
        </w:rPr>
      </w:pPr>
      <w:r w:rsidRPr="00BB1E85">
        <w:rPr>
          <w:rFonts w:cstheme="minorHAnsi"/>
          <w:sz w:val="22"/>
          <w:szCs w:val="22"/>
        </w:rPr>
        <w:t>Annex A.2 Financial bid form</w:t>
      </w:r>
    </w:p>
    <w:p w14:paraId="63A6775A" w14:textId="4CC4EE79" w:rsidR="008060A1" w:rsidRPr="00BB1E85" w:rsidRDefault="008060A1" w:rsidP="00BB1E85">
      <w:pPr>
        <w:pStyle w:val="ListParagraph"/>
        <w:numPr>
          <w:ilvl w:val="0"/>
          <w:numId w:val="22"/>
        </w:numPr>
        <w:spacing w:line="276" w:lineRule="auto"/>
        <w:rPr>
          <w:rFonts w:cstheme="minorHAnsi"/>
          <w:sz w:val="22"/>
          <w:szCs w:val="22"/>
        </w:rPr>
      </w:pPr>
      <w:r w:rsidRPr="4073C656">
        <w:rPr>
          <w:rFonts w:cstheme="minorBidi"/>
          <w:sz w:val="22"/>
          <w:szCs w:val="22"/>
        </w:rPr>
        <w:t>Annex B This covering letter and Tender and contract award acknowledge certificate</w:t>
      </w:r>
    </w:p>
    <w:p w14:paraId="74850656" w14:textId="77777777" w:rsidR="005B518E" w:rsidRPr="00BB1E85" w:rsidRDefault="005B518E" w:rsidP="00BB1E85">
      <w:pPr>
        <w:pStyle w:val="ListParagraph"/>
        <w:numPr>
          <w:ilvl w:val="0"/>
          <w:numId w:val="22"/>
        </w:numPr>
        <w:spacing w:line="276" w:lineRule="auto"/>
        <w:rPr>
          <w:rFonts w:cstheme="minorHAnsi"/>
          <w:sz w:val="22"/>
          <w:szCs w:val="22"/>
        </w:rPr>
      </w:pPr>
      <w:r w:rsidRPr="4073C656">
        <w:rPr>
          <w:rFonts w:cstheme="minorBidi"/>
          <w:sz w:val="22"/>
          <w:szCs w:val="22"/>
        </w:rPr>
        <w:t xml:space="preserve">Annex D Supplier Code of Conduct </w:t>
      </w:r>
    </w:p>
    <w:p w14:paraId="2E50FBB7" w14:textId="77777777" w:rsidR="005B518E" w:rsidRPr="00BB1E85" w:rsidRDefault="005B518E" w:rsidP="00BB1E85">
      <w:pPr>
        <w:pStyle w:val="ListParagraph"/>
        <w:numPr>
          <w:ilvl w:val="0"/>
          <w:numId w:val="22"/>
        </w:numPr>
        <w:spacing w:line="276" w:lineRule="auto"/>
        <w:rPr>
          <w:rFonts w:cstheme="minorHAnsi"/>
          <w:sz w:val="22"/>
          <w:szCs w:val="22"/>
        </w:rPr>
      </w:pPr>
      <w:r w:rsidRPr="4073C656">
        <w:rPr>
          <w:rFonts w:cstheme="minorBidi"/>
          <w:sz w:val="22"/>
          <w:szCs w:val="22"/>
        </w:rPr>
        <w:t>Annex E Supplier Profile and Registration Form</w:t>
      </w:r>
    </w:p>
    <w:p w14:paraId="530EB23C" w14:textId="4979A280" w:rsidR="005B518E" w:rsidRPr="00BB1E85" w:rsidRDefault="005B518E" w:rsidP="00BB1E85">
      <w:pPr>
        <w:pStyle w:val="ListParagraph"/>
        <w:numPr>
          <w:ilvl w:val="0"/>
          <w:numId w:val="22"/>
        </w:numPr>
        <w:tabs>
          <w:tab w:val="left" w:pos="900"/>
        </w:tabs>
        <w:spacing w:line="276" w:lineRule="auto"/>
        <w:rPr>
          <w:rFonts w:cstheme="minorHAnsi"/>
          <w:sz w:val="22"/>
          <w:szCs w:val="22"/>
          <w:lang w:val="en-GB"/>
        </w:rPr>
      </w:pPr>
      <w:r w:rsidRPr="4073C656">
        <w:rPr>
          <w:rFonts w:eastAsia="Calibri" w:cstheme="minorBidi"/>
          <w:sz w:val="22"/>
          <w:szCs w:val="22"/>
        </w:rPr>
        <w:t xml:space="preserve">Annex </w:t>
      </w:r>
      <w:r w:rsidR="008060A1" w:rsidRPr="4073C656">
        <w:rPr>
          <w:rFonts w:eastAsia="Calibri" w:cstheme="minorBidi"/>
          <w:sz w:val="22"/>
          <w:szCs w:val="22"/>
        </w:rPr>
        <w:t>F</w:t>
      </w:r>
      <w:r w:rsidRPr="4073C656">
        <w:rPr>
          <w:rFonts w:eastAsia="Calibri" w:cstheme="minorBidi"/>
          <w:sz w:val="22"/>
          <w:szCs w:val="22"/>
        </w:rPr>
        <w:t>- References</w:t>
      </w:r>
    </w:p>
    <w:p w14:paraId="78A87B6A" w14:textId="77777777" w:rsidR="008060A1" w:rsidRPr="00BB1E85" w:rsidRDefault="008060A1" w:rsidP="00BB1E85">
      <w:pPr>
        <w:tabs>
          <w:tab w:val="left" w:pos="900"/>
        </w:tabs>
        <w:spacing w:line="276" w:lineRule="auto"/>
        <w:ind w:left="360"/>
        <w:rPr>
          <w:rFonts w:cstheme="minorHAnsi"/>
          <w:color w:val="222222"/>
          <w:sz w:val="22"/>
          <w:szCs w:val="22"/>
          <w:lang w:val="en-GB"/>
        </w:rPr>
      </w:pPr>
    </w:p>
    <w:p w14:paraId="216D52B4" w14:textId="3874ECAD" w:rsidR="009F1C08" w:rsidRPr="00BB1E85" w:rsidRDefault="009F1C08" w:rsidP="00BB1E85">
      <w:pPr>
        <w:tabs>
          <w:tab w:val="left" w:pos="900"/>
        </w:tabs>
        <w:spacing w:line="276" w:lineRule="auto"/>
        <w:ind w:left="360"/>
        <w:rPr>
          <w:rFonts w:cstheme="minorHAnsi"/>
          <w:color w:val="222222"/>
          <w:sz w:val="22"/>
          <w:szCs w:val="22"/>
          <w:lang w:val="en-GB"/>
        </w:rPr>
      </w:pPr>
      <w:r w:rsidRPr="00BB1E85">
        <w:rPr>
          <w:rFonts w:cstheme="minorHAnsi"/>
          <w:color w:val="222222"/>
          <w:sz w:val="22"/>
          <w:szCs w:val="22"/>
          <w:lang w:val="en-GB"/>
        </w:rPr>
        <w:t>Bids can be submitted either through email or hardcopy.</w:t>
      </w:r>
    </w:p>
    <w:p w14:paraId="2D30A926" w14:textId="77777777" w:rsidR="009F1C08" w:rsidRPr="00BB1E85" w:rsidRDefault="009F1C08" w:rsidP="00BB1E85">
      <w:pPr>
        <w:tabs>
          <w:tab w:val="left" w:pos="900"/>
        </w:tabs>
        <w:spacing w:line="276" w:lineRule="auto"/>
        <w:rPr>
          <w:rFonts w:cstheme="minorHAnsi"/>
          <w:color w:val="222222"/>
          <w:sz w:val="22"/>
          <w:szCs w:val="22"/>
          <w:lang w:val="en-GB"/>
        </w:rPr>
      </w:pPr>
    </w:p>
    <w:p w14:paraId="0D2843B7" w14:textId="77777777" w:rsidR="00936F3B" w:rsidRPr="00BB1E85" w:rsidRDefault="00936F3B" w:rsidP="00BB1E85">
      <w:pPr>
        <w:pStyle w:val="Heading2"/>
        <w:numPr>
          <w:ilvl w:val="1"/>
          <w:numId w:val="3"/>
        </w:numPr>
        <w:spacing w:line="276" w:lineRule="auto"/>
        <w:rPr>
          <w:rFonts w:cstheme="minorHAnsi"/>
          <w:sz w:val="22"/>
          <w:szCs w:val="22"/>
          <w:lang w:val="en-GB"/>
        </w:rPr>
      </w:pPr>
      <w:r w:rsidRPr="00BB1E85">
        <w:rPr>
          <w:rFonts w:cstheme="minorHAnsi"/>
          <w:sz w:val="22"/>
          <w:szCs w:val="22"/>
          <w:lang w:val="en-GB"/>
        </w:rPr>
        <w:t>Hard Copy:</w:t>
      </w:r>
    </w:p>
    <w:p w14:paraId="2BF00D18" w14:textId="77777777" w:rsidR="009F1C08" w:rsidRPr="00BB1E85" w:rsidRDefault="009F1C08" w:rsidP="00BB1E85">
      <w:pPr>
        <w:tabs>
          <w:tab w:val="left" w:pos="900"/>
        </w:tabs>
        <w:spacing w:line="276" w:lineRule="auto"/>
        <w:rPr>
          <w:rFonts w:cstheme="minorHAnsi"/>
          <w:b/>
          <w:sz w:val="22"/>
          <w:szCs w:val="22"/>
          <w:lang w:val="en-GB"/>
        </w:rPr>
      </w:pPr>
      <w:r w:rsidRPr="00BB1E85">
        <w:rPr>
          <w:rFonts w:cstheme="minorHAnsi"/>
          <w:sz w:val="22"/>
          <w:szCs w:val="22"/>
          <w:lang w:val="en-GB"/>
        </w:rPr>
        <w:t>Hard copy Bids shall be separated into ‘Financial Bid’ and ‘Technical Bid’:</w:t>
      </w:r>
    </w:p>
    <w:p w14:paraId="333313E2" w14:textId="77777777" w:rsidR="009F1C08" w:rsidRPr="00BB1E85" w:rsidRDefault="009F1C08" w:rsidP="00BB1E85">
      <w:pPr>
        <w:numPr>
          <w:ilvl w:val="1"/>
          <w:numId w:val="8"/>
        </w:numPr>
        <w:tabs>
          <w:tab w:val="left" w:pos="900"/>
        </w:tabs>
        <w:spacing w:line="276" w:lineRule="auto"/>
        <w:rPr>
          <w:rFonts w:cstheme="minorHAnsi"/>
          <w:sz w:val="22"/>
          <w:szCs w:val="22"/>
          <w:lang w:val="en-GB"/>
        </w:rPr>
      </w:pPr>
      <w:r w:rsidRPr="00BB1E85">
        <w:rPr>
          <w:rFonts w:cstheme="minorHAnsi"/>
          <w:sz w:val="22"/>
          <w:szCs w:val="22"/>
          <w:lang w:val="en-GB"/>
        </w:rPr>
        <w:t>The Financial Bid shall only contain the financial bid form, Annex A.2</w:t>
      </w:r>
    </w:p>
    <w:p w14:paraId="498E877D" w14:textId="2340F9BE" w:rsidR="009F1C08" w:rsidRPr="00BB1E85" w:rsidRDefault="009F1C08" w:rsidP="06D43399">
      <w:pPr>
        <w:numPr>
          <w:ilvl w:val="1"/>
          <w:numId w:val="8"/>
        </w:numPr>
        <w:tabs>
          <w:tab w:val="left" w:pos="900"/>
        </w:tabs>
        <w:spacing w:line="276" w:lineRule="auto"/>
        <w:rPr>
          <w:rFonts w:cstheme="minorBidi"/>
          <w:sz w:val="22"/>
          <w:szCs w:val="22"/>
          <w:lang w:val="en-GB"/>
        </w:rPr>
      </w:pPr>
      <w:r w:rsidRPr="06D43399">
        <w:rPr>
          <w:rFonts w:cstheme="minorBidi"/>
          <w:sz w:val="22"/>
          <w:szCs w:val="22"/>
          <w:lang w:val="en-GB"/>
        </w:rPr>
        <w:t xml:space="preserve">The Technical Bid shall contain all other documents required by the tender Annex A - </w:t>
      </w:r>
      <w:r w:rsidR="008060A1" w:rsidRPr="06D43399">
        <w:rPr>
          <w:rFonts w:cstheme="minorBidi"/>
          <w:sz w:val="22"/>
          <w:szCs w:val="22"/>
          <w:lang w:val="en-GB"/>
        </w:rPr>
        <w:t>F</w:t>
      </w:r>
      <w:r w:rsidRPr="06D43399">
        <w:rPr>
          <w:rFonts w:cstheme="minorBidi"/>
          <w:sz w:val="22"/>
          <w:szCs w:val="22"/>
          <w:lang w:val="en-GB"/>
        </w:rPr>
        <w:t xml:space="preserve"> for </w:t>
      </w:r>
      <w:r w:rsidRPr="06D43399">
        <w:rPr>
          <w:rFonts w:cstheme="minorBidi"/>
          <w:color w:val="222222"/>
          <w:sz w:val="22"/>
          <w:szCs w:val="22"/>
          <w:lang w:val="en-GB"/>
        </w:rPr>
        <w:t>Administrative Evaluation but</w:t>
      </w:r>
      <w:r w:rsidRPr="06D43399">
        <w:rPr>
          <w:rFonts w:cstheme="minorBidi"/>
          <w:b/>
          <w:bCs/>
          <w:color w:val="222222"/>
          <w:sz w:val="22"/>
          <w:szCs w:val="22"/>
          <w:u w:val="single"/>
          <w:shd w:val="clear" w:color="auto" w:fill="E6E6E6"/>
          <w:lang w:val="en-GB"/>
        </w:rPr>
        <w:t xml:space="preserve"> excluding any pricing information</w:t>
      </w:r>
      <w:r w:rsidRPr="06D43399">
        <w:rPr>
          <w:rFonts w:cstheme="minorBidi"/>
          <w:b/>
          <w:bCs/>
          <w:color w:val="222222"/>
          <w:sz w:val="22"/>
          <w:szCs w:val="22"/>
          <w:u w:val="single"/>
          <w:lang w:val="en-GB"/>
        </w:rPr>
        <w:t xml:space="preserve"> including financial information (annex A.2). </w:t>
      </w:r>
    </w:p>
    <w:p w14:paraId="51795DCC" w14:textId="01294396" w:rsidR="009F1C08" w:rsidRPr="00BB1E85" w:rsidRDefault="009F1C08" w:rsidP="00BB1E85">
      <w:pPr>
        <w:tabs>
          <w:tab w:val="left" w:pos="900"/>
        </w:tabs>
        <w:spacing w:line="276" w:lineRule="auto"/>
        <w:rPr>
          <w:rFonts w:cstheme="minorHAnsi"/>
          <w:color w:val="222222"/>
          <w:sz w:val="22"/>
          <w:szCs w:val="22"/>
          <w:lang w:val="en-GB"/>
        </w:rPr>
      </w:pPr>
      <w:r w:rsidRPr="00BB1E85">
        <w:rPr>
          <w:rFonts w:cstheme="minorHAnsi"/>
          <w:b/>
          <w:bCs/>
          <w:color w:val="222222"/>
          <w:sz w:val="22"/>
          <w:szCs w:val="22"/>
          <w:u w:val="single"/>
          <w:lang w:val="en-GB"/>
        </w:rPr>
        <w:t>Financial information annex A.2 shall never be combined in Technical Bid envelope/ email will result to immediate disqualification</w:t>
      </w:r>
      <w:r w:rsidRPr="00BB1E85">
        <w:rPr>
          <w:rFonts w:cstheme="minorHAnsi"/>
          <w:color w:val="222222"/>
          <w:sz w:val="22"/>
          <w:szCs w:val="22"/>
          <w:lang w:val="en-GB"/>
        </w:rPr>
        <w:t>.</w:t>
      </w:r>
    </w:p>
    <w:p w14:paraId="4D59C7AB" w14:textId="77777777" w:rsidR="009F1C08" w:rsidRPr="00BB1E85" w:rsidRDefault="009F1C08" w:rsidP="00BB1E85">
      <w:pPr>
        <w:tabs>
          <w:tab w:val="left" w:pos="900"/>
        </w:tabs>
        <w:spacing w:line="276" w:lineRule="auto"/>
        <w:rPr>
          <w:rFonts w:cstheme="minorHAnsi"/>
          <w:color w:val="222222"/>
          <w:sz w:val="22"/>
          <w:szCs w:val="22"/>
          <w:lang w:val="en-GB"/>
        </w:rPr>
      </w:pPr>
    </w:p>
    <w:p w14:paraId="73036F81" w14:textId="77777777" w:rsidR="00BB1E85" w:rsidRDefault="00BB1E85" w:rsidP="518F67D2">
      <w:pPr>
        <w:tabs>
          <w:tab w:val="left" w:pos="900"/>
        </w:tabs>
        <w:spacing w:line="276" w:lineRule="auto"/>
        <w:rPr>
          <w:rFonts w:cstheme="minorBidi"/>
          <w:color w:val="222222"/>
          <w:sz w:val="22"/>
          <w:szCs w:val="22"/>
          <w:lang w:val="en-GB"/>
        </w:rPr>
      </w:pPr>
    </w:p>
    <w:p w14:paraId="5280EF0B" w14:textId="13F0BD44" w:rsidR="518F67D2" w:rsidRDefault="518F67D2" w:rsidP="518F67D2">
      <w:pPr>
        <w:tabs>
          <w:tab w:val="left" w:pos="900"/>
        </w:tabs>
        <w:spacing w:line="276" w:lineRule="auto"/>
        <w:rPr>
          <w:rFonts w:cstheme="minorBidi"/>
          <w:color w:val="222222"/>
          <w:sz w:val="22"/>
          <w:szCs w:val="22"/>
          <w:lang w:val="en-GB"/>
        </w:rPr>
      </w:pPr>
    </w:p>
    <w:p w14:paraId="6B293D83" w14:textId="77C9A604" w:rsidR="518F67D2" w:rsidRDefault="518F67D2" w:rsidP="518F67D2">
      <w:pPr>
        <w:tabs>
          <w:tab w:val="left" w:pos="900"/>
        </w:tabs>
        <w:spacing w:line="276" w:lineRule="auto"/>
        <w:rPr>
          <w:rFonts w:cstheme="minorBidi"/>
          <w:color w:val="222222"/>
          <w:sz w:val="22"/>
          <w:szCs w:val="22"/>
          <w:lang w:val="en-GB"/>
        </w:rPr>
      </w:pPr>
    </w:p>
    <w:p w14:paraId="5CBA7AB4" w14:textId="7CBD497F" w:rsidR="00936F3B" w:rsidRPr="00BB1E85" w:rsidRDefault="009F1C08" w:rsidP="00BB1E85">
      <w:pPr>
        <w:tabs>
          <w:tab w:val="left" w:pos="900"/>
        </w:tabs>
        <w:spacing w:line="276" w:lineRule="auto"/>
        <w:rPr>
          <w:rFonts w:cstheme="minorHAnsi"/>
          <w:color w:val="222222"/>
          <w:sz w:val="22"/>
          <w:szCs w:val="22"/>
          <w:lang w:val="en-GB"/>
        </w:rPr>
      </w:pPr>
      <w:r w:rsidRPr="00BB1E85">
        <w:rPr>
          <w:rFonts w:cstheme="minorHAnsi"/>
          <w:color w:val="222222"/>
          <w:sz w:val="22"/>
          <w:szCs w:val="22"/>
          <w:lang w:val="en-GB"/>
        </w:rPr>
        <w:t xml:space="preserve">For hard copy submission, each part shall be placed in a </w:t>
      </w:r>
      <w:r w:rsidRPr="00BB1E85">
        <w:rPr>
          <w:rFonts w:cstheme="minorHAnsi"/>
          <w:b/>
          <w:bCs/>
          <w:color w:val="222222"/>
          <w:sz w:val="22"/>
          <w:szCs w:val="22"/>
          <w:lang w:val="en-GB"/>
        </w:rPr>
        <w:t>sealed</w:t>
      </w:r>
      <w:r w:rsidRPr="00BB1E85">
        <w:rPr>
          <w:rFonts w:cstheme="minorHAnsi"/>
          <w:color w:val="222222"/>
          <w:sz w:val="22"/>
          <w:szCs w:val="22"/>
          <w:lang w:val="en-GB"/>
        </w:rPr>
        <w:t xml:space="preserve"> envelope, marked as follows:</w:t>
      </w:r>
    </w:p>
    <w:p w14:paraId="79022035" w14:textId="77777777" w:rsidR="00936F3B" w:rsidRPr="00BB1E85" w:rsidRDefault="00936F3B" w:rsidP="518F67D2">
      <w:pPr>
        <w:tabs>
          <w:tab w:val="left" w:pos="900"/>
        </w:tabs>
        <w:spacing w:line="276" w:lineRule="auto"/>
        <w:rPr>
          <w:rFonts w:cstheme="minorBidi"/>
          <w:color w:val="222222"/>
          <w:sz w:val="22"/>
          <w:szCs w:val="22"/>
          <w:lang w:val="en-GB"/>
        </w:rPr>
      </w:pPr>
      <w:r w:rsidRPr="00BB1E85">
        <w:rPr>
          <w:rFonts w:cstheme="minorHAnsi"/>
          <w:noProof/>
          <w:color w:val="222222"/>
          <w:sz w:val="22"/>
          <w:szCs w:val="22"/>
          <w:lang w:val="da-DK" w:eastAsia="da-DK"/>
        </w:rPr>
        <w:lastRenderedPageBreak/>
        <mc:AlternateContent>
          <mc:Choice Requires="wps">
            <w:drawing>
              <wp:anchor distT="0" distB="0" distL="114300" distR="114300" simplePos="0" relativeHeight="251658244"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0CCFE382" w14:textId="3F5968B1"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Pr>
                                <w:rFonts w:ascii="Calibri" w:hAnsi="Calibri" w:cs="Arial"/>
                                <w:b/>
                                <w:color w:val="FF0000"/>
                                <w:sz w:val="32"/>
                                <w:szCs w:val="22"/>
                                <w:lang w:val="en-GB"/>
                              </w:rPr>
                              <w:t>ITB-SSD-JUB-2022-00</w:t>
                            </w:r>
                            <w:r w:rsidR="009F1C08">
                              <w:rPr>
                                <w:rFonts w:ascii="Calibri" w:hAnsi="Calibri" w:cs="Arial"/>
                                <w:b/>
                                <w:color w:val="FF0000"/>
                                <w:sz w:val="32"/>
                                <w:szCs w:val="22"/>
                                <w:lang w:val="en-GB"/>
                              </w:rPr>
                              <w:t>4</w:t>
                            </w:r>
                          </w:p>
                          <w:p w14:paraId="1E57A8DA" w14:textId="77777777" w:rsidR="005B518E" w:rsidRPr="005E48A6" w:rsidRDefault="005B518E"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D7D09" id="_x0000_s1028" type="#_x0000_t202" style="position:absolute;left:0;text-align:left;margin-left:126.1pt;margin-top:98.35pt;width:251.0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">
                <v:textbox>
                  <w:txbxContent>
                    <w:p w14:paraId="0CCFE382" w14:textId="3F5968B1"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w:t>
                      </w:r>
                      <w:r>
                        <w:rPr>
                          <w:rFonts w:ascii="Calibri" w:hAnsi="Calibri" w:cs="Arial"/>
                          <w:b/>
                          <w:color w:val="FF0000"/>
                          <w:sz w:val="32"/>
                          <w:szCs w:val="22"/>
                          <w:lang w:val="en-GB"/>
                        </w:rPr>
                        <w:t>ITB-SSD-JUB-2022-00</w:t>
                      </w:r>
                      <w:r w:rsidR="009F1C08">
                        <w:rPr>
                          <w:rFonts w:ascii="Calibri" w:hAnsi="Calibri" w:cs="Arial"/>
                          <w:b/>
                          <w:color w:val="FF0000"/>
                          <w:sz w:val="32"/>
                          <w:szCs w:val="22"/>
                          <w:lang w:val="en-GB"/>
                        </w:rPr>
                        <w:t>4</w:t>
                      </w:r>
                    </w:p>
                    <w:p w14:paraId="1E57A8DA" w14:textId="77777777" w:rsidR="005B518E" w:rsidRPr="005E48A6" w:rsidRDefault="005B518E"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BB1E85">
        <w:rPr>
          <w:rFonts w:cstheme="minorHAnsi"/>
          <w:noProof/>
          <w:color w:val="222222"/>
          <w:sz w:val="22"/>
          <w:szCs w:val="22"/>
          <w:lang w:val="da-DK" w:eastAsia="da-DK"/>
        </w:rPr>
        <mc:AlternateContent>
          <mc:Choice Requires="wps">
            <w:drawing>
              <wp:anchor distT="0" distB="0" distL="114300" distR="114300" simplePos="0" relativeHeight="251658243"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753940A1" w14:textId="55C6E21B"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ITB-SSD-JUB-2022-00</w:t>
                            </w:r>
                            <w:r w:rsidR="009F1C08">
                              <w:rPr>
                                <w:rFonts w:ascii="Calibri" w:hAnsi="Calibri" w:cs="Arial"/>
                                <w:b/>
                                <w:color w:val="FF0000"/>
                                <w:sz w:val="32"/>
                                <w:szCs w:val="22"/>
                                <w:lang w:val="en-GB"/>
                              </w:rPr>
                              <w:t>4</w:t>
                            </w:r>
                          </w:p>
                          <w:p w14:paraId="30715826" w14:textId="77777777" w:rsidR="005B518E" w:rsidRPr="005E48A6" w:rsidRDefault="005B518E"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507E5" id="_x0000_s1029" type="#_x0000_t202" style="position:absolute;left:0;text-align:left;margin-left:0;margin-top:0;width:251.05pt;height:77.6pt;z-index:251658243;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">
                <v:textbox>
                  <w:txbxContent>
                    <w:p w14:paraId="753940A1" w14:textId="55C6E21B"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Pr>
                          <w:rFonts w:ascii="Calibri" w:hAnsi="Calibri" w:cs="Arial"/>
                          <w:b/>
                          <w:color w:val="FF0000"/>
                          <w:sz w:val="32"/>
                          <w:szCs w:val="22"/>
                          <w:lang w:val="en-GB"/>
                        </w:rPr>
                        <w:t>ITB-SSD-JUB-2022-00</w:t>
                      </w:r>
                      <w:r w:rsidR="009F1C08">
                        <w:rPr>
                          <w:rFonts w:ascii="Calibri" w:hAnsi="Calibri" w:cs="Arial"/>
                          <w:b/>
                          <w:color w:val="FF0000"/>
                          <w:sz w:val="32"/>
                          <w:szCs w:val="22"/>
                          <w:lang w:val="en-GB"/>
                        </w:rPr>
                        <w:t>4</w:t>
                      </w:r>
                    </w:p>
                    <w:p w14:paraId="30715826" w14:textId="77777777" w:rsidR="005B518E" w:rsidRPr="005E48A6" w:rsidRDefault="005B518E"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5B518E" w:rsidRPr="005E48A6"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7F97A098" w14:textId="77777777" w:rsidR="00936F3B" w:rsidRPr="00BB1E85" w:rsidRDefault="00936F3B" w:rsidP="00BB1E85">
      <w:pPr>
        <w:tabs>
          <w:tab w:val="left" w:pos="900"/>
        </w:tabs>
        <w:spacing w:line="276" w:lineRule="auto"/>
        <w:rPr>
          <w:rFonts w:cstheme="minorHAnsi"/>
          <w:color w:val="222222"/>
          <w:sz w:val="22"/>
          <w:szCs w:val="22"/>
          <w:lang w:val="en-GB"/>
        </w:rPr>
      </w:pPr>
      <w:r w:rsidRPr="00BB1E85">
        <w:rPr>
          <w:rFonts w:cstheme="minorHAnsi"/>
          <w:color w:val="222222"/>
          <w:sz w:val="22"/>
          <w:szCs w:val="22"/>
          <w:lang w:val="en-GB"/>
        </w:rPr>
        <w:t xml:space="preserve">Both envelopes shall be placed in an outer </w:t>
      </w:r>
      <w:r w:rsidRPr="00BB1E85">
        <w:rPr>
          <w:rFonts w:cstheme="minorHAnsi"/>
          <w:b/>
          <w:color w:val="222222"/>
          <w:sz w:val="22"/>
          <w:szCs w:val="22"/>
          <w:lang w:val="en-GB"/>
        </w:rPr>
        <w:t>sealed</w:t>
      </w:r>
      <w:r w:rsidRPr="00BB1E85">
        <w:rPr>
          <w:rFonts w:cstheme="minorHAnsi"/>
          <w:color w:val="222222"/>
          <w:sz w:val="22"/>
          <w:szCs w:val="22"/>
          <w:lang w:val="en-GB"/>
        </w:rPr>
        <w:t xml:space="preserve"> envelope, addressed and delivered to:</w:t>
      </w:r>
    </w:p>
    <w:p w14:paraId="7FFB7B5A" w14:textId="77777777" w:rsidR="00936F3B" w:rsidRPr="00BB1E85" w:rsidRDefault="00936F3B" w:rsidP="518F67D2">
      <w:pPr>
        <w:tabs>
          <w:tab w:val="left" w:pos="900"/>
        </w:tabs>
        <w:spacing w:line="276" w:lineRule="auto"/>
        <w:rPr>
          <w:rFonts w:cstheme="minorBidi"/>
          <w:color w:val="222222"/>
          <w:sz w:val="22"/>
          <w:szCs w:val="22"/>
          <w:lang w:val="en-GB"/>
        </w:rPr>
      </w:pPr>
      <w:r w:rsidRPr="00BB1E85">
        <w:rPr>
          <w:rFonts w:cstheme="minorHAnsi"/>
          <w:noProof/>
          <w:color w:val="222222"/>
          <w:sz w:val="22"/>
          <w:szCs w:val="22"/>
          <w:lang w:val="da-DK" w:eastAsia="da-DK"/>
        </w:rPr>
        <mc:AlternateContent>
          <mc:Choice Requires="wps">
            <w:drawing>
              <wp:anchor distT="0" distB="0" distL="114300" distR="114300" simplePos="0" relativeHeight="251658245" behindDoc="0" locked="0" layoutInCell="1" allowOverlap="1" wp14:anchorId="0C61E270" wp14:editId="7D1D5789">
                <wp:simplePos x="0" y="0"/>
                <wp:positionH relativeFrom="column">
                  <wp:posOffset>1596390</wp:posOffset>
                </wp:positionH>
                <wp:positionV relativeFrom="paragraph">
                  <wp:posOffset>193040</wp:posOffset>
                </wp:positionV>
                <wp:extent cx="3702050" cy="1898650"/>
                <wp:effectExtent l="0" t="0" r="12700"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898650"/>
                        </a:xfrm>
                        <a:prstGeom prst="rect">
                          <a:avLst/>
                        </a:prstGeom>
                        <a:solidFill>
                          <a:srgbClr val="FFFFFF"/>
                        </a:solidFill>
                        <a:ln w="9525">
                          <a:solidFill>
                            <a:srgbClr val="000000"/>
                          </a:solidFill>
                          <a:miter lim="800000"/>
                          <a:headEnd/>
                          <a:tailEnd/>
                        </a:ln>
                      </wps:spPr>
                      <wps:txbx>
                        <w:txbxContent>
                          <w:p w14:paraId="501C19D5" w14:textId="27045D7D" w:rsidR="005B518E"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COMBINED TECHNICAL &amp; FINANCIAL BIDS</w:t>
                            </w:r>
                          </w:p>
                          <w:p w14:paraId="6D833E54" w14:textId="77777777" w:rsidR="005B518E" w:rsidRPr="005E48A6" w:rsidRDefault="005B518E" w:rsidP="00936F3B">
                            <w:pPr>
                              <w:tabs>
                                <w:tab w:val="left" w:pos="900"/>
                              </w:tabs>
                              <w:rPr>
                                <w:rFonts w:ascii="Calibri" w:hAnsi="Calibri" w:cs="Arial"/>
                                <w:b/>
                                <w:color w:val="222222"/>
                                <w:sz w:val="32"/>
                                <w:szCs w:val="22"/>
                                <w:lang w:val="en-GB"/>
                              </w:rPr>
                            </w:pPr>
                          </w:p>
                          <w:p w14:paraId="6BB980E6" w14:textId="05756748" w:rsidR="005B518E" w:rsidRPr="00E1082D" w:rsidRDefault="005B518E" w:rsidP="00936F3B">
                            <w:pPr>
                              <w:tabs>
                                <w:tab w:val="left" w:pos="900"/>
                              </w:tabs>
                              <w:rPr>
                                <w:rFonts w:ascii="Calibri" w:hAnsi="Calibri" w:cs="Arial"/>
                                <w:color w:val="000000" w:themeColor="text1"/>
                                <w:sz w:val="32"/>
                                <w:szCs w:val="22"/>
                                <w:lang w:val="en-GB"/>
                              </w:rPr>
                            </w:pPr>
                            <w:r w:rsidRPr="00E1082D">
                              <w:rPr>
                                <w:rFonts w:ascii="Calibri" w:hAnsi="Calibri" w:cs="Arial"/>
                                <w:color w:val="000000" w:themeColor="text1"/>
                                <w:sz w:val="32"/>
                                <w:szCs w:val="22"/>
                                <w:lang w:val="en-GB"/>
                              </w:rPr>
                              <w:t>Bidder Name…………………………</w:t>
                            </w:r>
                          </w:p>
                          <w:p w14:paraId="51F30B67" w14:textId="7105720C" w:rsidR="005B518E" w:rsidRPr="00E1082D" w:rsidRDefault="005B518E" w:rsidP="00936F3B">
                            <w:pPr>
                              <w:tabs>
                                <w:tab w:val="left" w:pos="900"/>
                              </w:tabs>
                              <w:rPr>
                                <w:rFonts w:ascii="Calibri" w:hAnsi="Calibri" w:cs="Arial"/>
                                <w:color w:val="000000" w:themeColor="text1"/>
                                <w:sz w:val="32"/>
                                <w:szCs w:val="22"/>
                                <w:lang w:val="en-GB"/>
                              </w:rPr>
                            </w:pPr>
                            <w:r w:rsidRPr="00E1082D">
                              <w:rPr>
                                <w:rFonts w:ascii="Calibri" w:hAnsi="Calibri" w:cs="Arial"/>
                                <w:color w:val="000000" w:themeColor="text1"/>
                                <w:sz w:val="32"/>
                                <w:szCs w:val="22"/>
                                <w:lang w:val="en-GB"/>
                              </w:rPr>
                              <w:t>DRC-South Sudan.</w:t>
                            </w:r>
                          </w:p>
                          <w:p w14:paraId="78F534D6" w14:textId="1D485513" w:rsidR="005B518E" w:rsidRPr="00E1082D" w:rsidRDefault="005B518E" w:rsidP="00936F3B">
                            <w:pPr>
                              <w:tabs>
                                <w:tab w:val="left" w:pos="900"/>
                              </w:tabs>
                              <w:rPr>
                                <w:rFonts w:ascii="Calibri" w:hAnsi="Calibri" w:cs="Arial"/>
                                <w:color w:val="000000" w:themeColor="text1"/>
                                <w:sz w:val="32"/>
                                <w:szCs w:val="22"/>
                                <w:lang w:val="en-GB"/>
                              </w:rPr>
                            </w:pPr>
                            <w:r w:rsidRPr="00E1082D">
                              <w:rPr>
                                <w:rFonts w:ascii="Calibri" w:hAnsi="Calibri" w:cs="Arial"/>
                                <w:color w:val="000000" w:themeColor="text1"/>
                                <w:sz w:val="32"/>
                                <w:szCs w:val="22"/>
                                <w:lang w:val="en-GB"/>
                              </w:rPr>
                              <w:t>Juba-Hai Supiri, Ad</w:t>
                            </w:r>
                            <w:r>
                              <w:rPr>
                                <w:rFonts w:ascii="Calibri" w:hAnsi="Calibri" w:cs="Arial"/>
                                <w:color w:val="000000" w:themeColor="text1"/>
                                <w:sz w:val="32"/>
                                <w:szCs w:val="22"/>
                                <w:lang w:val="en-GB"/>
                              </w:rPr>
                              <w:t>d</w:t>
                            </w:r>
                            <w:r w:rsidRPr="00E1082D">
                              <w:rPr>
                                <w:rFonts w:ascii="Calibri" w:hAnsi="Calibri" w:cs="Arial"/>
                                <w:color w:val="000000" w:themeColor="text1"/>
                                <w:sz w:val="32"/>
                                <w:szCs w:val="22"/>
                                <w:lang w:val="en-GB"/>
                              </w:rPr>
                              <w:t>is</w:t>
                            </w:r>
                            <w:r>
                              <w:rPr>
                                <w:rFonts w:ascii="Calibri" w:hAnsi="Calibri" w:cs="Arial"/>
                                <w:color w:val="000000" w:themeColor="text1"/>
                                <w:sz w:val="32"/>
                                <w:szCs w:val="22"/>
                                <w:lang w:val="en-GB"/>
                              </w:rPr>
                              <w:t xml:space="preserve"> </w:t>
                            </w:r>
                            <w:r w:rsidRPr="00E1082D">
                              <w:rPr>
                                <w:rFonts w:ascii="Calibri" w:hAnsi="Calibri" w:cs="Arial"/>
                                <w:color w:val="000000" w:themeColor="text1"/>
                                <w:sz w:val="32"/>
                                <w:szCs w:val="22"/>
                                <w:lang w:val="en-GB"/>
                              </w:rPr>
                              <w:t>Ababa road adjacent to UNICEF office</w:t>
                            </w:r>
                            <w:r>
                              <w:rPr>
                                <w:rFonts w:ascii="Calibri" w:hAnsi="Calibri" w:cs="Arial"/>
                                <w:color w:val="000000" w:themeColor="text1"/>
                                <w:sz w:val="32"/>
                                <w:szCs w:val="22"/>
                                <w:lang w:val="en-GB"/>
                              </w:rPr>
                              <w:t>.</w:t>
                            </w:r>
                          </w:p>
                          <w:p w14:paraId="4692FAD4" w14:textId="77777777" w:rsidR="005B518E" w:rsidRPr="005E48A6" w:rsidRDefault="005B518E" w:rsidP="00936F3B">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61E270" id="_x0000_s1030" type="#_x0000_t202" style="position:absolute;left:0;text-align:left;margin-left:125.7pt;margin-top:15.2pt;width:291.5pt;height:14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">
                <v:textbox>
                  <w:txbxContent>
                    <w:p w14:paraId="501C19D5" w14:textId="27045D7D" w:rsidR="005B518E" w:rsidRDefault="005B518E"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COMBINED TECHNICAL &amp; FINANCIAL BIDS</w:t>
                      </w:r>
                    </w:p>
                    <w:p w14:paraId="6D833E54" w14:textId="77777777" w:rsidR="005B518E" w:rsidRPr="005E48A6" w:rsidRDefault="005B518E" w:rsidP="00936F3B">
                      <w:pPr>
                        <w:tabs>
                          <w:tab w:val="left" w:pos="900"/>
                        </w:tabs>
                        <w:rPr>
                          <w:rFonts w:ascii="Calibri" w:hAnsi="Calibri" w:cs="Arial"/>
                          <w:b/>
                          <w:color w:val="222222"/>
                          <w:sz w:val="32"/>
                          <w:szCs w:val="22"/>
                          <w:lang w:val="en-GB"/>
                        </w:rPr>
                      </w:pPr>
                    </w:p>
                    <w:p w14:paraId="6BB980E6" w14:textId="05756748" w:rsidR="005B518E" w:rsidRPr="00E1082D" w:rsidRDefault="005B518E" w:rsidP="00936F3B">
                      <w:pPr>
                        <w:tabs>
                          <w:tab w:val="left" w:pos="900"/>
                        </w:tabs>
                        <w:rPr>
                          <w:rFonts w:ascii="Calibri" w:hAnsi="Calibri" w:cs="Arial"/>
                          <w:color w:val="000000" w:themeColor="text1"/>
                          <w:sz w:val="32"/>
                          <w:szCs w:val="22"/>
                          <w:lang w:val="en-GB"/>
                        </w:rPr>
                      </w:pPr>
                      <w:r w:rsidRPr="00E1082D">
                        <w:rPr>
                          <w:rFonts w:ascii="Calibri" w:hAnsi="Calibri" w:cs="Arial"/>
                          <w:color w:val="000000" w:themeColor="text1"/>
                          <w:sz w:val="32"/>
                          <w:szCs w:val="22"/>
                          <w:lang w:val="en-GB"/>
                        </w:rPr>
                        <w:t>Bidder Name…………………………</w:t>
                      </w:r>
                    </w:p>
                    <w:p w14:paraId="51F30B67" w14:textId="7105720C" w:rsidR="005B518E" w:rsidRPr="00E1082D" w:rsidRDefault="005B518E" w:rsidP="00936F3B">
                      <w:pPr>
                        <w:tabs>
                          <w:tab w:val="left" w:pos="900"/>
                        </w:tabs>
                        <w:rPr>
                          <w:rFonts w:ascii="Calibri" w:hAnsi="Calibri" w:cs="Arial"/>
                          <w:color w:val="000000" w:themeColor="text1"/>
                          <w:sz w:val="32"/>
                          <w:szCs w:val="22"/>
                          <w:lang w:val="en-GB"/>
                        </w:rPr>
                      </w:pPr>
                      <w:r w:rsidRPr="00E1082D">
                        <w:rPr>
                          <w:rFonts w:ascii="Calibri" w:hAnsi="Calibri" w:cs="Arial"/>
                          <w:color w:val="000000" w:themeColor="text1"/>
                          <w:sz w:val="32"/>
                          <w:szCs w:val="22"/>
                          <w:lang w:val="en-GB"/>
                        </w:rPr>
                        <w:t>DRC-South Sudan.</w:t>
                      </w:r>
                    </w:p>
                    <w:p w14:paraId="78F534D6" w14:textId="1D485513" w:rsidR="005B518E" w:rsidRPr="00E1082D" w:rsidRDefault="005B518E" w:rsidP="00936F3B">
                      <w:pPr>
                        <w:tabs>
                          <w:tab w:val="left" w:pos="900"/>
                        </w:tabs>
                        <w:rPr>
                          <w:rFonts w:ascii="Calibri" w:hAnsi="Calibri" w:cs="Arial"/>
                          <w:color w:val="000000" w:themeColor="text1"/>
                          <w:sz w:val="32"/>
                          <w:szCs w:val="22"/>
                          <w:lang w:val="en-GB"/>
                        </w:rPr>
                      </w:pPr>
                      <w:r w:rsidRPr="00E1082D">
                        <w:rPr>
                          <w:rFonts w:ascii="Calibri" w:hAnsi="Calibri" w:cs="Arial"/>
                          <w:color w:val="000000" w:themeColor="text1"/>
                          <w:sz w:val="32"/>
                          <w:szCs w:val="22"/>
                          <w:lang w:val="en-GB"/>
                        </w:rPr>
                        <w:t>Juba-Hai Supiri, Ad</w:t>
                      </w:r>
                      <w:r>
                        <w:rPr>
                          <w:rFonts w:ascii="Calibri" w:hAnsi="Calibri" w:cs="Arial"/>
                          <w:color w:val="000000" w:themeColor="text1"/>
                          <w:sz w:val="32"/>
                          <w:szCs w:val="22"/>
                          <w:lang w:val="en-GB"/>
                        </w:rPr>
                        <w:t>d</w:t>
                      </w:r>
                      <w:r w:rsidRPr="00E1082D">
                        <w:rPr>
                          <w:rFonts w:ascii="Calibri" w:hAnsi="Calibri" w:cs="Arial"/>
                          <w:color w:val="000000" w:themeColor="text1"/>
                          <w:sz w:val="32"/>
                          <w:szCs w:val="22"/>
                          <w:lang w:val="en-GB"/>
                        </w:rPr>
                        <w:t>is</w:t>
                      </w:r>
                      <w:r>
                        <w:rPr>
                          <w:rFonts w:ascii="Calibri" w:hAnsi="Calibri" w:cs="Arial"/>
                          <w:color w:val="000000" w:themeColor="text1"/>
                          <w:sz w:val="32"/>
                          <w:szCs w:val="22"/>
                          <w:lang w:val="en-GB"/>
                        </w:rPr>
                        <w:t xml:space="preserve"> </w:t>
                      </w:r>
                      <w:r w:rsidRPr="00E1082D">
                        <w:rPr>
                          <w:rFonts w:ascii="Calibri" w:hAnsi="Calibri" w:cs="Arial"/>
                          <w:color w:val="000000" w:themeColor="text1"/>
                          <w:sz w:val="32"/>
                          <w:szCs w:val="22"/>
                          <w:lang w:val="en-GB"/>
                        </w:rPr>
                        <w:t>Ababa road adjacent to UNICEF office</w:t>
                      </w:r>
                      <w:r>
                        <w:rPr>
                          <w:rFonts w:ascii="Calibri" w:hAnsi="Calibri" w:cs="Arial"/>
                          <w:color w:val="000000" w:themeColor="text1"/>
                          <w:sz w:val="32"/>
                          <w:szCs w:val="22"/>
                          <w:lang w:val="en-GB"/>
                        </w:rPr>
                        <w:t>.</w:t>
                      </w:r>
                    </w:p>
                    <w:p w14:paraId="4692FAD4" w14:textId="77777777" w:rsidR="005B518E" w:rsidRPr="005E48A6" w:rsidRDefault="005B518E" w:rsidP="00936F3B">
                      <w:pPr>
                        <w:rPr>
                          <w:lang w:val="en-GB"/>
                        </w:rPr>
                      </w:pPr>
                    </w:p>
                  </w:txbxContent>
                </v:textbox>
                <w10:wrap type="topAndBottom"/>
              </v:shape>
            </w:pict>
          </mc:Fallback>
        </mc:AlternateContent>
      </w:r>
    </w:p>
    <w:p w14:paraId="330AEE82" w14:textId="66403A10" w:rsidR="009F1C08" w:rsidRPr="00BB1E85" w:rsidRDefault="005535F9" w:rsidP="00BB1E85">
      <w:pPr>
        <w:pStyle w:val="Heading2"/>
        <w:numPr>
          <w:ilvl w:val="0"/>
          <w:numId w:val="0"/>
        </w:numPr>
        <w:spacing w:line="276" w:lineRule="auto"/>
        <w:rPr>
          <w:rFonts w:cstheme="minorHAnsi"/>
          <w:sz w:val="22"/>
          <w:szCs w:val="22"/>
          <w:lang w:val="en-GB"/>
        </w:rPr>
      </w:pPr>
      <w:r w:rsidRPr="00BB1E85">
        <w:rPr>
          <w:rFonts w:cstheme="minorHAnsi"/>
          <w:sz w:val="22"/>
          <w:szCs w:val="22"/>
          <w:lang w:val="en-GB"/>
        </w:rPr>
        <w:t xml:space="preserve">Email submission </w:t>
      </w:r>
      <w:r w:rsidR="006F33FC" w:rsidRPr="00BB1E85">
        <w:rPr>
          <w:rFonts w:cstheme="minorHAnsi"/>
          <w:sz w:val="22"/>
          <w:szCs w:val="22"/>
          <w:lang w:val="en-GB"/>
        </w:rPr>
        <w:t>(</w:t>
      </w:r>
      <w:r w:rsidR="006F33FC" w:rsidRPr="00BB1E85">
        <w:rPr>
          <w:rFonts w:cstheme="minorHAnsi"/>
          <w:b w:val="0"/>
          <w:color w:val="222222"/>
          <w:sz w:val="22"/>
          <w:szCs w:val="22"/>
        </w:rPr>
        <w:t>only for vendors outside Juba)</w:t>
      </w:r>
    </w:p>
    <w:p w14:paraId="173B9F08" w14:textId="7A33DF50" w:rsidR="005535F9" w:rsidRPr="00BB1E85" w:rsidRDefault="005535F9" w:rsidP="00BB1E85">
      <w:pPr>
        <w:pStyle w:val="Heading2"/>
        <w:numPr>
          <w:ilvl w:val="0"/>
          <w:numId w:val="0"/>
        </w:numPr>
        <w:spacing w:line="276" w:lineRule="auto"/>
        <w:rPr>
          <w:rFonts w:cstheme="minorHAnsi"/>
          <w:b w:val="0"/>
          <w:sz w:val="22"/>
          <w:szCs w:val="22"/>
          <w:lang w:val="en-GB"/>
        </w:rPr>
      </w:pPr>
      <w:r w:rsidRPr="00BB1E85">
        <w:rPr>
          <w:rFonts w:cstheme="minorHAnsi"/>
          <w:b w:val="0"/>
          <w:sz w:val="22"/>
          <w:szCs w:val="22"/>
          <w:lang w:val="en-GB"/>
        </w:rPr>
        <w:t xml:space="preserve">Bids can be submitted by email to the following dedicated, controlled, &amp; secure email address: </w:t>
      </w:r>
    </w:p>
    <w:p w14:paraId="0C3F75FD" w14:textId="13EC4671" w:rsidR="005535F9" w:rsidRPr="00BB1E85" w:rsidRDefault="00000000" w:rsidP="00BB1E85">
      <w:pPr>
        <w:tabs>
          <w:tab w:val="left" w:pos="900"/>
        </w:tabs>
        <w:spacing w:line="276" w:lineRule="auto"/>
        <w:rPr>
          <w:rFonts w:cstheme="minorHAnsi"/>
          <w:b/>
          <w:color w:val="FF0000"/>
          <w:sz w:val="22"/>
          <w:szCs w:val="22"/>
        </w:rPr>
      </w:pPr>
      <w:hyperlink r:id="rId13" w:history="1">
        <w:r w:rsidR="005535F9" w:rsidRPr="00BB1E85">
          <w:rPr>
            <w:rStyle w:val="Hyperlink"/>
            <w:rFonts w:cstheme="minorHAnsi"/>
            <w:b/>
            <w:sz w:val="22"/>
            <w:szCs w:val="22"/>
          </w:rPr>
          <w:t>tender.ssd@drc.ngo</w:t>
        </w:r>
      </w:hyperlink>
    </w:p>
    <w:p w14:paraId="6689B7B7" w14:textId="0FD9DE64" w:rsidR="005535F9" w:rsidRPr="00BB1E85" w:rsidRDefault="005535F9" w:rsidP="518F67D2">
      <w:pPr>
        <w:tabs>
          <w:tab w:val="left" w:pos="900"/>
        </w:tabs>
        <w:spacing w:line="276" w:lineRule="auto"/>
        <w:rPr>
          <w:rFonts w:cstheme="minorBidi"/>
          <w:b/>
          <w:bCs/>
          <w:color w:val="222222"/>
          <w:sz w:val="22"/>
          <w:szCs w:val="22"/>
          <w:lang w:val="en-GB"/>
        </w:rPr>
      </w:pPr>
      <w:r w:rsidRPr="518F67D2">
        <w:rPr>
          <w:rFonts w:cstheme="minorBidi"/>
          <w:b/>
          <w:bCs/>
          <w:color w:val="222222"/>
          <w:sz w:val="22"/>
          <w:szCs w:val="22"/>
          <w:lang w:val="en-GB"/>
        </w:rPr>
        <w:t xml:space="preserve"> </w:t>
      </w:r>
    </w:p>
    <w:p w14:paraId="4C59CD75" w14:textId="3A4AEED6" w:rsidR="005535F9" w:rsidRPr="00BB1E85" w:rsidRDefault="005535F9" w:rsidP="06D43399">
      <w:pPr>
        <w:tabs>
          <w:tab w:val="left" w:pos="900"/>
        </w:tabs>
        <w:spacing w:line="276" w:lineRule="auto"/>
        <w:rPr>
          <w:rFonts w:cstheme="minorBidi"/>
          <w:color w:val="222222"/>
          <w:sz w:val="22"/>
          <w:szCs w:val="22"/>
          <w:lang w:val="en-GB"/>
        </w:rPr>
      </w:pPr>
      <w:r w:rsidRPr="518F67D2">
        <w:rPr>
          <w:rFonts w:cstheme="minorBidi"/>
          <w:color w:val="222222"/>
          <w:sz w:val="22"/>
          <w:szCs w:val="22"/>
          <w:lang w:val="en-GB"/>
        </w:rPr>
        <w:t>When Bids are emailed</w:t>
      </w:r>
      <w:r w:rsidR="12C32D12" w:rsidRPr="518F67D2">
        <w:rPr>
          <w:rFonts w:cstheme="minorBidi"/>
          <w:color w:val="222222"/>
          <w:sz w:val="22"/>
          <w:szCs w:val="22"/>
          <w:lang w:val="en-GB"/>
        </w:rPr>
        <w:t>,</w:t>
      </w:r>
      <w:r w:rsidRPr="518F67D2">
        <w:rPr>
          <w:rFonts w:cstheme="minorBidi"/>
          <w:color w:val="222222"/>
          <w:sz w:val="22"/>
          <w:szCs w:val="22"/>
          <w:lang w:val="en-GB"/>
        </w:rPr>
        <w:t xml:space="preserve"> the following conditions shall be complied with:</w:t>
      </w:r>
    </w:p>
    <w:p w14:paraId="2C2BE383" w14:textId="77777777" w:rsidR="005535F9" w:rsidRPr="00BB1E85" w:rsidRDefault="005535F9" w:rsidP="00BB1E85">
      <w:pPr>
        <w:tabs>
          <w:tab w:val="left" w:pos="900"/>
        </w:tabs>
        <w:spacing w:line="276" w:lineRule="auto"/>
        <w:rPr>
          <w:rFonts w:cstheme="minorHAnsi"/>
          <w:color w:val="222222"/>
          <w:sz w:val="22"/>
          <w:szCs w:val="22"/>
          <w:lang w:val="en-GB"/>
        </w:rPr>
      </w:pPr>
    </w:p>
    <w:p w14:paraId="2AC3E28C" w14:textId="77777777" w:rsidR="005535F9" w:rsidRPr="00BB1E85" w:rsidRDefault="005535F9" w:rsidP="00BB1E85">
      <w:pPr>
        <w:numPr>
          <w:ilvl w:val="0"/>
          <w:numId w:val="8"/>
        </w:numPr>
        <w:tabs>
          <w:tab w:val="left" w:pos="900"/>
        </w:tabs>
        <w:spacing w:line="276" w:lineRule="auto"/>
        <w:ind w:left="900"/>
        <w:rPr>
          <w:rFonts w:cstheme="minorHAnsi"/>
          <w:b/>
          <w:color w:val="222222"/>
          <w:sz w:val="22"/>
          <w:szCs w:val="22"/>
          <w:lang w:val="en-GB"/>
        </w:rPr>
      </w:pPr>
      <w:r w:rsidRPr="00BB1E85">
        <w:rPr>
          <w:rFonts w:cstheme="minorHAnsi"/>
          <w:b/>
          <w:color w:val="222222"/>
          <w:sz w:val="22"/>
          <w:szCs w:val="22"/>
          <w:lang w:val="en-GB"/>
        </w:rPr>
        <w:t>The ITB number shall be inserted in the Subject Heading of the email</w:t>
      </w:r>
    </w:p>
    <w:p w14:paraId="37D6D30D" w14:textId="77777777" w:rsidR="005535F9" w:rsidRPr="00BB1E85" w:rsidRDefault="005535F9" w:rsidP="00BB1E85">
      <w:pPr>
        <w:numPr>
          <w:ilvl w:val="0"/>
          <w:numId w:val="8"/>
        </w:numPr>
        <w:tabs>
          <w:tab w:val="left" w:pos="900"/>
        </w:tabs>
        <w:spacing w:line="276" w:lineRule="auto"/>
        <w:ind w:left="900"/>
        <w:rPr>
          <w:rFonts w:cstheme="minorHAnsi"/>
          <w:b/>
          <w:color w:val="222222"/>
          <w:sz w:val="22"/>
          <w:szCs w:val="22"/>
          <w:lang w:val="en-GB"/>
        </w:rPr>
      </w:pPr>
      <w:r w:rsidRPr="00BB1E85">
        <w:rPr>
          <w:rFonts w:cstheme="minorHAnsi"/>
          <w:b/>
          <w:color w:val="222222"/>
          <w:sz w:val="22"/>
          <w:szCs w:val="22"/>
          <w:lang w:val="en-GB"/>
        </w:rPr>
        <w:t>Separate emails shall be used for the ‘Financial Bid’ and ‘Technical Bid’, and the Subject Heading of the email shall indicate which type the email contains</w:t>
      </w:r>
    </w:p>
    <w:p w14:paraId="476B6A6C" w14:textId="77777777" w:rsidR="005535F9" w:rsidRPr="00BB1E85" w:rsidRDefault="005535F9" w:rsidP="00BB1E85">
      <w:pPr>
        <w:numPr>
          <w:ilvl w:val="1"/>
          <w:numId w:val="8"/>
        </w:numPr>
        <w:tabs>
          <w:tab w:val="left" w:pos="900"/>
        </w:tabs>
        <w:spacing w:line="276" w:lineRule="auto"/>
        <w:rPr>
          <w:rFonts w:cstheme="minorHAnsi"/>
          <w:color w:val="222222"/>
          <w:sz w:val="22"/>
          <w:szCs w:val="22"/>
          <w:lang w:val="en-GB"/>
        </w:rPr>
      </w:pPr>
      <w:r w:rsidRPr="00BB1E85">
        <w:rPr>
          <w:rFonts w:cstheme="minorHAnsi"/>
          <w:color w:val="222222"/>
          <w:sz w:val="22"/>
          <w:szCs w:val="22"/>
          <w:lang w:val="en-GB"/>
        </w:rPr>
        <w:t>The Financial Bid shall only contain the financial bid form, Annex A.2</w:t>
      </w:r>
    </w:p>
    <w:p w14:paraId="7EDE7CC2" w14:textId="77777777" w:rsidR="005535F9" w:rsidRPr="00BB1E85" w:rsidRDefault="005535F9" w:rsidP="00BB1E85">
      <w:pPr>
        <w:numPr>
          <w:ilvl w:val="1"/>
          <w:numId w:val="8"/>
        </w:numPr>
        <w:tabs>
          <w:tab w:val="left" w:pos="900"/>
        </w:tabs>
        <w:spacing w:line="276" w:lineRule="auto"/>
        <w:rPr>
          <w:rFonts w:cstheme="minorHAnsi"/>
          <w:color w:val="222222"/>
          <w:sz w:val="22"/>
          <w:szCs w:val="22"/>
          <w:lang w:val="en-GB"/>
        </w:rPr>
      </w:pPr>
      <w:r w:rsidRPr="00BB1E85">
        <w:rPr>
          <w:rFonts w:cstheme="minorHAnsi"/>
          <w:color w:val="222222"/>
          <w:sz w:val="22"/>
          <w:szCs w:val="22"/>
          <w:lang w:val="en-GB"/>
        </w:rPr>
        <w:t>The Technical Bid shall contain all other documents required by the tender as mentioned in section A. Administrative Evaluation, but excluding any pricing information</w:t>
      </w:r>
    </w:p>
    <w:p w14:paraId="38652247" w14:textId="77777777" w:rsidR="005535F9" w:rsidRPr="00BB1E85" w:rsidRDefault="005535F9" w:rsidP="00BB1E85">
      <w:pPr>
        <w:numPr>
          <w:ilvl w:val="0"/>
          <w:numId w:val="8"/>
        </w:numPr>
        <w:tabs>
          <w:tab w:val="left" w:pos="900"/>
        </w:tabs>
        <w:spacing w:line="276" w:lineRule="auto"/>
        <w:ind w:left="900"/>
        <w:rPr>
          <w:rFonts w:cstheme="minorHAnsi"/>
          <w:color w:val="222222"/>
          <w:sz w:val="22"/>
          <w:szCs w:val="22"/>
          <w:lang w:val="en-GB"/>
        </w:rPr>
      </w:pPr>
      <w:r w:rsidRPr="00BB1E85">
        <w:rPr>
          <w:rFonts w:cstheme="minorHAnsi"/>
          <w:color w:val="222222"/>
          <w:sz w:val="22"/>
          <w:szCs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1AE0C4C1" w14:textId="753465CA" w:rsidR="005535F9" w:rsidRPr="00BB1E85" w:rsidRDefault="005535F9" w:rsidP="518F67D2">
      <w:pPr>
        <w:numPr>
          <w:ilvl w:val="0"/>
          <w:numId w:val="8"/>
        </w:numPr>
        <w:tabs>
          <w:tab w:val="left" w:pos="900"/>
        </w:tabs>
        <w:spacing w:line="276" w:lineRule="auto"/>
        <w:ind w:left="900"/>
        <w:rPr>
          <w:rFonts w:cstheme="minorBidi"/>
          <w:i/>
          <w:iCs/>
          <w:color w:val="222222"/>
          <w:sz w:val="22"/>
          <w:szCs w:val="22"/>
          <w:lang w:val="en-GB"/>
        </w:rPr>
      </w:pPr>
      <w:r w:rsidRPr="518F67D2">
        <w:rPr>
          <w:rFonts w:cstheme="minorBidi"/>
          <w:color w:val="222222"/>
          <w:sz w:val="22"/>
          <w:szCs w:val="22"/>
          <w:lang w:val="en-GB"/>
        </w:rPr>
        <w:t>Email attachments shall not exceed 4MB; otherwise</w:t>
      </w:r>
      <w:r w:rsidR="468F142D" w:rsidRPr="518F67D2">
        <w:rPr>
          <w:rFonts w:cstheme="minorBidi"/>
          <w:color w:val="222222"/>
          <w:sz w:val="22"/>
          <w:szCs w:val="22"/>
          <w:lang w:val="en-GB"/>
        </w:rPr>
        <w:t>,</w:t>
      </w:r>
      <w:r w:rsidRPr="518F67D2">
        <w:rPr>
          <w:rFonts w:cstheme="minorBidi"/>
          <w:color w:val="222222"/>
          <w:sz w:val="22"/>
          <w:szCs w:val="22"/>
          <w:lang w:val="en-GB"/>
        </w:rPr>
        <w:t xml:space="preserve"> the bidder shall send his bid in multiple emails.</w:t>
      </w:r>
    </w:p>
    <w:p w14:paraId="3BE8D41D" w14:textId="77777777" w:rsidR="005535F9" w:rsidRPr="00BB1E85" w:rsidRDefault="005535F9" w:rsidP="00BB1E85">
      <w:pPr>
        <w:tabs>
          <w:tab w:val="left" w:pos="900"/>
        </w:tabs>
        <w:spacing w:line="276" w:lineRule="auto"/>
        <w:ind w:left="900"/>
        <w:rPr>
          <w:rFonts w:cstheme="minorHAnsi"/>
          <w:color w:val="222222"/>
          <w:sz w:val="22"/>
          <w:szCs w:val="22"/>
          <w:lang w:val="en-GB"/>
        </w:rPr>
      </w:pPr>
    </w:p>
    <w:p w14:paraId="6E1E389F" w14:textId="77777777" w:rsidR="005535F9" w:rsidRPr="00BB1E85" w:rsidRDefault="005535F9" w:rsidP="00BB1E85">
      <w:pPr>
        <w:tabs>
          <w:tab w:val="left" w:pos="900"/>
        </w:tabs>
        <w:spacing w:line="276" w:lineRule="auto"/>
        <w:rPr>
          <w:rFonts w:cstheme="minorHAnsi"/>
          <w:color w:val="222222"/>
          <w:sz w:val="22"/>
          <w:szCs w:val="22"/>
        </w:rPr>
      </w:pPr>
      <w:r w:rsidRPr="00BB1E85">
        <w:rPr>
          <w:rFonts w:cstheme="minorHAnsi"/>
          <w:i/>
          <w:color w:val="222222"/>
          <w:sz w:val="22"/>
          <w:szCs w:val="22"/>
          <w:lang w:val="en-GB"/>
        </w:rPr>
        <w:t>Failure to comply with the above may disqualify the Bid.</w:t>
      </w:r>
    </w:p>
    <w:p w14:paraId="186F0EAB" w14:textId="77777777" w:rsidR="005535F9" w:rsidRPr="00BB1E85" w:rsidRDefault="005535F9" w:rsidP="00BB1E85">
      <w:pPr>
        <w:tabs>
          <w:tab w:val="left" w:pos="900"/>
        </w:tabs>
        <w:spacing w:line="276" w:lineRule="auto"/>
        <w:rPr>
          <w:rFonts w:cstheme="minorHAnsi"/>
          <w:color w:val="222222"/>
          <w:sz w:val="22"/>
          <w:szCs w:val="22"/>
        </w:rPr>
      </w:pPr>
    </w:p>
    <w:p w14:paraId="779286F7" w14:textId="77777777" w:rsidR="005535F9" w:rsidRPr="00BB1E85" w:rsidRDefault="005535F9" w:rsidP="00BB1E85">
      <w:pPr>
        <w:shd w:val="clear" w:color="auto" w:fill="FFFFFF"/>
        <w:spacing w:line="276" w:lineRule="auto"/>
        <w:contextualSpacing/>
        <w:rPr>
          <w:rFonts w:cstheme="minorHAnsi"/>
          <w:color w:val="222222"/>
          <w:sz w:val="22"/>
          <w:szCs w:val="22"/>
          <w:lang w:val="en-GB"/>
        </w:rPr>
      </w:pPr>
      <w:r w:rsidRPr="00BB1E85">
        <w:rPr>
          <w:rFonts w:cstheme="minorHAnsi"/>
          <w:color w:val="222222"/>
          <w:sz w:val="22"/>
          <w:szCs w:val="22"/>
          <w:lang w:val="en-GB"/>
        </w:rPr>
        <w:t xml:space="preserve">DRC is not responsible for the failure of the Internet, network, server, or any other hardware, or software, used by either the Bidder or DRC in the processing of emails. </w:t>
      </w:r>
    </w:p>
    <w:p w14:paraId="4B50B18F" w14:textId="77777777" w:rsidR="005535F9" w:rsidRPr="00BB1E85" w:rsidRDefault="005535F9" w:rsidP="00BB1E85">
      <w:pPr>
        <w:shd w:val="clear" w:color="auto" w:fill="FFFFFF"/>
        <w:spacing w:line="276" w:lineRule="auto"/>
        <w:contextualSpacing/>
        <w:rPr>
          <w:rFonts w:cstheme="minorHAnsi"/>
          <w:color w:val="222222"/>
          <w:sz w:val="22"/>
          <w:szCs w:val="22"/>
          <w:lang w:val="en-GB"/>
        </w:rPr>
      </w:pPr>
    </w:p>
    <w:p w14:paraId="71B8904A" w14:textId="77777777" w:rsidR="005535F9" w:rsidRPr="00BB1E85" w:rsidRDefault="005535F9" w:rsidP="00BB1E85">
      <w:pPr>
        <w:shd w:val="clear" w:color="auto" w:fill="FFFFFF"/>
        <w:spacing w:line="276" w:lineRule="auto"/>
        <w:contextualSpacing/>
        <w:rPr>
          <w:rFonts w:cstheme="minorHAnsi"/>
          <w:color w:val="222222"/>
          <w:sz w:val="22"/>
          <w:szCs w:val="22"/>
          <w:lang w:val="en-GB"/>
        </w:rPr>
      </w:pPr>
      <w:r w:rsidRPr="00BB1E85">
        <w:rPr>
          <w:rFonts w:cstheme="minorHAnsi"/>
          <w:color w:val="222222"/>
          <w:sz w:val="22"/>
          <w:szCs w:val="22"/>
          <w:lang w:val="en-GB"/>
        </w:rPr>
        <w:t>DRC is not responsible for the non-receipt of Bids submitted by email as part of the e-Tendering process.</w:t>
      </w:r>
    </w:p>
    <w:p w14:paraId="508462D0" w14:textId="77777777" w:rsidR="005535F9" w:rsidRPr="00BB1E85" w:rsidRDefault="005535F9" w:rsidP="00BB1E85">
      <w:pPr>
        <w:tabs>
          <w:tab w:val="left" w:pos="900"/>
        </w:tabs>
        <w:spacing w:line="276" w:lineRule="auto"/>
        <w:rPr>
          <w:rFonts w:cstheme="minorHAnsi"/>
          <w:color w:val="222222"/>
          <w:sz w:val="22"/>
          <w:szCs w:val="22"/>
        </w:rPr>
      </w:pPr>
    </w:p>
    <w:p w14:paraId="6DB83184" w14:textId="5E61897D" w:rsidR="00A9431A" w:rsidRPr="00BB1E85" w:rsidRDefault="005535F9" w:rsidP="00BB1E85">
      <w:pPr>
        <w:tabs>
          <w:tab w:val="left" w:pos="900"/>
        </w:tabs>
        <w:spacing w:line="276" w:lineRule="auto"/>
        <w:rPr>
          <w:rFonts w:cstheme="minorHAnsi"/>
          <w:b/>
          <w:color w:val="222222"/>
          <w:sz w:val="22"/>
          <w:szCs w:val="22"/>
        </w:rPr>
      </w:pPr>
      <w:r w:rsidRPr="00BB1E85">
        <w:rPr>
          <w:rFonts w:cstheme="minorHAnsi"/>
          <w:b/>
          <w:color w:val="222222"/>
          <w:sz w:val="22"/>
          <w:szCs w:val="22"/>
        </w:rPr>
        <w:t xml:space="preserve">Bids can be submitted in one of two ways; hardcopy or </w:t>
      </w:r>
      <w:r w:rsidR="009F1C08" w:rsidRPr="00BB1E85">
        <w:rPr>
          <w:rFonts w:cstheme="minorHAnsi"/>
          <w:b/>
          <w:color w:val="222222"/>
          <w:sz w:val="22"/>
          <w:szCs w:val="22"/>
        </w:rPr>
        <w:t>electronically (</w:t>
      </w:r>
      <w:r w:rsidR="007E2975" w:rsidRPr="00BB1E85">
        <w:rPr>
          <w:rFonts w:cstheme="minorHAnsi"/>
          <w:b/>
          <w:color w:val="222222"/>
          <w:sz w:val="22"/>
          <w:szCs w:val="22"/>
        </w:rPr>
        <w:t>only for vendors outside Juba)</w:t>
      </w:r>
      <w:r w:rsidRPr="00BB1E85">
        <w:rPr>
          <w:rFonts w:cstheme="minorHAnsi"/>
          <w:b/>
          <w:color w:val="222222"/>
          <w:sz w:val="22"/>
          <w:szCs w:val="22"/>
        </w:rPr>
        <w:t>. If the Bidder submits a Bid in both Hardcopy and electronically, DRC will choose the version that is the most advantageous to DRC.</w:t>
      </w:r>
    </w:p>
    <w:p w14:paraId="12F684F1" w14:textId="77777777" w:rsidR="00A039A7" w:rsidRPr="00BB1E85" w:rsidRDefault="00A039A7" w:rsidP="00BB1E85">
      <w:pPr>
        <w:shd w:val="clear" w:color="auto" w:fill="FFFFFF"/>
        <w:spacing w:line="276" w:lineRule="auto"/>
        <w:contextualSpacing/>
        <w:rPr>
          <w:rFonts w:cstheme="minorHAnsi"/>
          <w:color w:val="222222"/>
          <w:sz w:val="22"/>
          <w:szCs w:val="22"/>
          <w:lang w:val="en-GB"/>
        </w:rPr>
      </w:pPr>
    </w:p>
    <w:p w14:paraId="675A937A" w14:textId="1BD7ACB4"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Completion of Bid Form</w:t>
      </w:r>
    </w:p>
    <w:p w14:paraId="1655C564" w14:textId="77777777" w:rsidR="006849DA" w:rsidRPr="00BB1E85" w:rsidRDefault="006849DA" w:rsidP="00BB1E85">
      <w:pPr>
        <w:spacing w:line="276" w:lineRule="auto"/>
        <w:rPr>
          <w:rFonts w:cstheme="minorHAnsi"/>
          <w:sz w:val="22"/>
          <w:szCs w:val="22"/>
          <w:lang w:val="en-GB"/>
        </w:rPr>
      </w:pPr>
    </w:p>
    <w:p w14:paraId="18D89FA4" w14:textId="597C16D4"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Prices Quoted</w:t>
      </w:r>
    </w:p>
    <w:p w14:paraId="497114C5" w14:textId="7D7C913A" w:rsidR="00762830" w:rsidRPr="00BB1E85" w:rsidRDefault="00762830" w:rsidP="00BB1E85">
      <w:pPr>
        <w:tabs>
          <w:tab w:val="left" w:pos="360"/>
        </w:tabs>
        <w:spacing w:line="276" w:lineRule="auto"/>
        <w:ind w:left="180" w:hanging="180"/>
        <w:rPr>
          <w:rFonts w:cstheme="minorHAnsi"/>
          <w:color w:val="222222"/>
          <w:sz w:val="22"/>
          <w:szCs w:val="22"/>
          <w:lang w:val="en-GB"/>
        </w:rPr>
      </w:pPr>
      <w:r w:rsidRPr="00BB1E85">
        <w:rPr>
          <w:rFonts w:cstheme="minorHAnsi"/>
          <w:color w:val="222222"/>
          <w:sz w:val="22"/>
          <w:szCs w:val="22"/>
          <w:lang w:val="en-GB"/>
        </w:rPr>
        <w:t xml:space="preserve">Any discount offered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be included in the Bid price</w:t>
      </w:r>
      <w:r w:rsidR="00ED4934" w:rsidRPr="00BB1E85">
        <w:rPr>
          <w:rFonts w:cstheme="minorHAnsi"/>
          <w:color w:val="222222"/>
          <w:sz w:val="22"/>
          <w:szCs w:val="22"/>
          <w:lang w:val="en-GB"/>
        </w:rPr>
        <w:t>.</w:t>
      </w:r>
      <w:r w:rsidR="009E6E94" w:rsidRPr="00BB1E85">
        <w:rPr>
          <w:rFonts w:cstheme="minorHAnsi"/>
          <w:color w:val="222222"/>
          <w:sz w:val="22"/>
          <w:szCs w:val="22"/>
          <w:lang w:val="en-GB"/>
        </w:rPr>
        <w:t xml:space="preserve"> </w:t>
      </w:r>
    </w:p>
    <w:p w14:paraId="12369A44" w14:textId="242A8C21" w:rsidR="00ED4934" w:rsidRPr="00BB1E85" w:rsidRDefault="002360FC" w:rsidP="00BB1E85">
      <w:pPr>
        <w:tabs>
          <w:tab w:val="left" w:pos="360"/>
        </w:tabs>
        <w:spacing w:line="276" w:lineRule="auto"/>
        <w:ind w:left="180" w:hanging="180"/>
        <w:rPr>
          <w:rFonts w:cstheme="minorHAnsi"/>
          <w:color w:val="222222"/>
          <w:sz w:val="22"/>
          <w:szCs w:val="22"/>
          <w:lang w:val="en-GB"/>
        </w:rPr>
      </w:pPr>
      <w:r w:rsidRPr="00BB1E85">
        <w:rPr>
          <w:rFonts w:cstheme="minorHAnsi"/>
          <w:color w:val="222222"/>
          <w:sz w:val="22"/>
          <w:szCs w:val="22"/>
          <w:lang w:val="en-GB"/>
        </w:rPr>
        <w:t xml:space="preserve">Unless </w:t>
      </w:r>
      <w:r w:rsidR="006F1A94" w:rsidRPr="00BB1E85">
        <w:rPr>
          <w:rFonts w:cstheme="minorHAnsi"/>
          <w:color w:val="222222"/>
          <w:sz w:val="22"/>
          <w:szCs w:val="22"/>
          <w:lang w:val="en-GB"/>
        </w:rPr>
        <w:t>otherwise</w:t>
      </w:r>
      <w:r w:rsidRPr="00BB1E85">
        <w:rPr>
          <w:rFonts w:cstheme="minorHAnsi"/>
          <w:color w:val="222222"/>
          <w:sz w:val="22"/>
          <w:szCs w:val="22"/>
          <w:lang w:val="en-GB"/>
        </w:rPr>
        <w:t xml:space="preserve"> requested all Bids</w:t>
      </w:r>
      <w:r w:rsidR="00ED4934" w:rsidRPr="00BB1E85">
        <w:rPr>
          <w:rFonts w:cstheme="minorHAnsi"/>
          <w:color w:val="222222"/>
          <w:sz w:val="22"/>
          <w:szCs w:val="22"/>
          <w:lang w:val="en-GB"/>
        </w:rPr>
        <w:t xml:space="preserve"> </w:t>
      </w:r>
      <w:r w:rsidR="00EF41E1" w:rsidRPr="00BB1E85">
        <w:rPr>
          <w:rFonts w:cstheme="minorHAnsi"/>
          <w:color w:val="222222"/>
          <w:sz w:val="22"/>
          <w:szCs w:val="22"/>
          <w:lang w:val="en-GB"/>
        </w:rPr>
        <w:t>shall</w:t>
      </w:r>
      <w:r w:rsidR="00ED4934" w:rsidRPr="00BB1E85">
        <w:rPr>
          <w:rFonts w:cstheme="minorHAnsi"/>
          <w:color w:val="222222"/>
          <w:sz w:val="22"/>
          <w:szCs w:val="22"/>
          <w:lang w:val="en-GB"/>
        </w:rPr>
        <w:t xml:space="preserve"> state if the prices quoted are not DDP (Incoterms 20</w:t>
      </w:r>
      <w:r w:rsidR="00C40D8A" w:rsidRPr="00BB1E85">
        <w:rPr>
          <w:rFonts w:cstheme="minorHAnsi"/>
          <w:color w:val="222222"/>
          <w:sz w:val="22"/>
          <w:szCs w:val="22"/>
          <w:lang w:val="en-GB"/>
        </w:rPr>
        <w:t>20</w:t>
      </w:r>
      <w:r w:rsidR="00ED4934" w:rsidRPr="00BB1E85">
        <w:rPr>
          <w:rFonts w:cstheme="minorHAnsi"/>
          <w:color w:val="222222"/>
          <w:sz w:val="22"/>
          <w:szCs w:val="22"/>
          <w:lang w:val="en-GB"/>
        </w:rPr>
        <w:t>).</w:t>
      </w:r>
    </w:p>
    <w:p w14:paraId="106B5678" w14:textId="77777777" w:rsidR="006849DA" w:rsidRPr="00BB1E85" w:rsidRDefault="006849DA" w:rsidP="00BB1E85">
      <w:pPr>
        <w:tabs>
          <w:tab w:val="left" w:pos="360"/>
        </w:tabs>
        <w:spacing w:line="276" w:lineRule="auto"/>
        <w:ind w:left="180" w:hanging="180"/>
        <w:rPr>
          <w:rFonts w:cstheme="minorHAnsi"/>
          <w:color w:val="222222"/>
          <w:sz w:val="22"/>
          <w:szCs w:val="22"/>
          <w:lang w:val="en-GB"/>
        </w:rPr>
      </w:pPr>
    </w:p>
    <w:p w14:paraId="5E682ADE" w14:textId="69E28F24"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Currency</w:t>
      </w:r>
    </w:p>
    <w:p w14:paraId="5D4173E4" w14:textId="0E7D5001" w:rsidR="00ED4934" w:rsidRPr="00BB1E85" w:rsidRDefault="00ED4934" w:rsidP="06D43399">
      <w:pPr>
        <w:tabs>
          <w:tab w:val="left" w:pos="360"/>
        </w:tabs>
        <w:spacing w:line="276" w:lineRule="auto"/>
        <w:ind w:left="180" w:hanging="180"/>
        <w:rPr>
          <w:rFonts w:cstheme="minorBidi"/>
          <w:color w:val="222222"/>
          <w:sz w:val="22"/>
          <w:szCs w:val="22"/>
          <w:lang w:val="en-GB"/>
        </w:rPr>
      </w:pPr>
      <w:r w:rsidRPr="518F67D2">
        <w:rPr>
          <w:rFonts w:cstheme="minorBidi"/>
          <w:color w:val="222222"/>
          <w:sz w:val="22"/>
          <w:szCs w:val="22"/>
          <w:lang w:val="en-GB"/>
        </w:rPr>
        <w:t xml:space="preserve">The currency of the Bid </w:t>
      </w:r>
      <w:r w:rsidR="00EF41E1" w:rsidRPr="518F67D2">
        <w:rPr>
          <w:rFonts w:cstheme="minorBidi"/>
          <w:color w:val="222222"/>
          <w:sz w:val="22"/>
          <w:szCs w:val="22"/>
          <w:lang w:val="en-GB"/>
        </w:rPr>
        <w:t>shall</w:t>
      </w:r>
      <w:r w:rsidR="002360FC" w:rsidRPr="518F67D2">
        <w:rPr>
          <w:rFonts w:cstheme="minorBidi"/>
          <w:color w:val="222222"/>
          <w:sz w:val="22"/>
          <w:szCs w:val="22"/>
          <w:lang w:val="en-GB"/>
        </w:rPr>
        <w:t xml:space="preserve"> </w:t>
      </w:r>
      <w:r w:rsidR="00762830" w:rsidRPr="518F67D2">
        <w:rPr>
          <w:rFonts w:cstheme="minorBidi"/>
          <w:color w:val="222222"/>
          <w:sz w:val="22"/>
          <w:szCs w:val="22"/>
          <w:lang w:val="en-GB"/>
        </w:rPr>
        <w:t xml:space="preserve">be in </w:t>
      </w:r>
      <w:r w:rsidR="00475667" w:rsidRPr="518F67D2">
        <w:rPr>
          <w:rFonts w:cstheme="minorBidi"/>
          <w:i/>
          <w:iCs/>
          <w:color w:val="222222"/>
          <w:sz w:val="22"/>
          <w:szCs w:val="22"/>
          <w:lang w:val="en-GB"/>
        </w:rPr>
        <w:t>USD</w:t>
      </w:r>
      <w:r w:rsidRPr="518F67D2">
        <w:rPr>
          <w:rFonts w:cstheme="minorBidi"/>
          <w:color w:val="222222"/>
          <w:sz w:val="22"/>
          <w:szCs w:val="22"/>
          <w:lang w:val="en-GB"/>
        </w:rPr>
        <w:t xml:space="preserve">. </w:t>
      </w:r>
      <w:r w:rsidR="00762830" w:rsidRPr="518F67D2">
        <w:rPr>
          <w:rFonts w:cstheme="minorBidi"/>
          <w:color w:val="222222"/>
          <w:sz w:val="22"/>
          <w:szCs w:val="22"/>
          <w:lang w:val="en-GB"/>
        </w:rPr>
        <w:t xml:space="preserve">No </w:t>
      </w:r>
      <w:r w:rsidRPr="518F67D2">
        <w:rPr>
          <w:rFonts w:cstheme="minorBidi"/>
          <w:color w:val="222222"/>
          <w:sz w:val="22"/>
          <w:szCs w:val="22"/>
          <w:lang w:val="en-GB"/>
        </w:rPr>
        <w:t xml:space="preserve">other currencies are </w:t>
      </w:r>
      <w:r w:rsidR="00762830" w:rsidRPr="518F67D2">
        <w:rPr>
          <w:rFonts w:cstheme="minorBidi"/>
          <w:color w:val="222222"/>
          <w:sz w:val="22"/>
          <w:szCs w:val="22"/>
          <w:lang w:val="en-GB"/>
        </w:rPr>
        <w:t>acceptable.</w:t>
      </w:r>
      <w:r w:rsidR="00FE459D" w:rsidRPr="518F67D2">
        <w:rPr>
          <w:rFonts w:cstheme="minorBidi"/>
          <w:color w:val="222222"/>
          <w:sz w:val="22"/>
          <w:szCs w:val="22"/>
          <w:lang w:val="en-GB"/>
        </w:rPr>
        <w:t xml:space="preserve"> </w:t>
      </w:r>
    </w:p>
    <w:p w14:paraId="254C8671" w14:textId="77777777" w:rsidR="006849DA" w:rsidRPr="00BB1E85" w:rsidRDefault="006849DA" w:rsidP="00BB1E85">
      <w:pPr>
        <w:tabs>
          <w:tab w:val="left" w:pos="360"/>
        </w:tabs>
        <w:spacing w:line="276" w:lineRule="auto"/>
        <w:ind w:left="180" w:hanging="180"/>
        <w:rPr>
          <w:rFonts w:cstheme="minorHAnsi"/>
          <w:color w:val="222222"/>
          <w:sz w:val="22"/>
          <w:szCs w:val="22"/>
          <w:lang w:val="en-GB"/>
        </w:rPr>
      </w:pPr>
    </w:p>
    <w:p w14:paraId="51E5B9B3" w14:textId="50105BEB"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Language</w:t>
      </w:r>
    </w:p>
    <w:p w14:paraId="7511EA8E" w14:textId="47565312" w:rsidR="00ED4934" w:rsidRPr="00BB1E85" w:rsidRDefault="00ED4934" w:rsidP="00BB1E85">
      <w:pPr>
        <w:tabs>
          <w:tab w:val="left" w:pos="360"/>
        </w:tabs>
        <w:spacing w:line="276" w:lineRule="auto"/>
        <w:ind w:left="180" w:hanging="180"/>
        <w:rPr>
          <w:rFonts w:cstheme="minorHAnsi"/>
          <w:color w:val="222222"/>
          <w:sz w:val="22"/>
          <w:szCs w:val="22"/>
          <w:lang w:val="en-GB"/>
        </w:rPr>
      </w:pPr>
      <w:r w:rsidRPr="00BB1E85">
        <w:rPr>
          <w:rFonts w:cstheme="minorHAnsi"/>
          <w:color w:val="222222"/>
          <w:sz w:val="22"/>
          <w:szCs w:val="22"/>
          <w:lang w:val="en-GB"/>
        </w:rPr>
        <w:t xml:space="preserve">The Bid Form, </w:t>
      </w:r>
      <w:r w:rsidR="002360FC" w:rsidRPr="00BB1E85">
        <w:rPr>
          <w:rFonts w:cstheme="minorHAnsi"/>
          <w:color w:val="222222"/>
          <w:sz w:val="22"/>
          <w:szCs w:val="22"/>
          <w:lang w:val="en-GB"/>
        </w:rPr>
        <w:t xml:space="preserve">and </w:t>
      </w:r>
      <w:r w:rsidRPr="00BB1E85">
        <w:rPr>
          <w:rFonts w:cstheme="minorHAnsi"/>
          <w:color w:val="222222"/>
          <w:sz w:val="22"/>
          <w:szCs w:val="22"/>
          <w:lang w:val="en-GB"/>
        </w:rPr>
        <w:t>all correspondence and documents related to th</w:t>
      </w:r>
      <w:r w:rsidR="002360FC" w:rsidRPr="00BB1E85">
        <w:rPr>
          <w:rFonts w:cstheme="minorHAnsi"/>
          <w:color w:val="222222"/>
          <w:sz w:val="22"/>
          <w:szCs w:val="22"/>
          <w:lang w:val="en-GB"/>
        </w:rPr>
        <w:t>is</w:t>
      </w:r>
      <w:r w:rsidRPr="00BB1E85">
        <w:rPr>
          <w:rFonts w:cstheme="minorHAnsi"/>
          <w:color w:val="222222"/>
          <w:sz w:val="22"/>
          <w:szCs w:val="22"/>
          <w:lang w:val="en-GB"/>
        </w:rPr>
        <w:t xml:space="preserve"> ITB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be in English.</w:t>
      </w:r>
    </w:p>
    <w:p w14:paraId="03CE6D4E" w14:textId="77777777" w:rsidR="006849DA" w:rsidRPr="00BB1E85" w:rsidRDefault="006849DA" w:rsidP="00BB1E85">
      <w:pPr>
        <w:tabs>
          <w:tab w:val="left" w:pos="360"/>
        </w:tabs>
        <w:spacing w:line="276" w:lineRule="auto"/>
        <w:ind w:left="180" w:hanging="180"/>
        <w:rPr>
          <w:rFonts w:cstheme="minorHAnsi"/>
          <w:color w:val="222222"/>
          <w:sz w:val="22"/>
          <w:szCs w:val="22"/>
          <w:lang w:val="en-GB"/>
        </w:rPr>
      </w:pPr>
    </w:p>
    <w:p w14:paraId="4729C5A5" w14:textId="459D47E2"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Packaging</w:t>
      </w:r>
    </w:p>
    <w:p w14:paraId="28902C33" w14:textId="7A46467F" w:rsidR="00ED4934" w:rsidRPr="00BB1E85" w:rsidRDefault="00ED4934" w:rsidP="4073C656">
      <w:pPr>
        <w:tabs>
          <w:tab w:val="left" w:pos="360"/>
        </w:tabs>
        <w:spacing w:line="276" w:lineRule="auto"/>
        <w:rPr>
          <w:rFonts w:cstheme="minorBidi"/>
          <w:color w:val="222222"/>
          <w:sz w:val="22"/>
          <w:szCs w:val="22"/>
          <w:lang w:val="en-GB"/>
        </w:rPr>
      </w:pPr>
      <w:r w:rsidRPr="4073C656">
        <w:rPr>
          <w:rFonts w:cstheme="minorBidi"/>
          <w:color w:val="222222"/>
          <w:sz w:val="22"/>
          <w:szCs w:val="22"/>
          <w:lang w:val="en-GB"/>
        </w:rPr>
        <w:t xml:space="preserve">Packaging shall be of </w:t>
      </w:r>
      <w:r w:rsidR="594046DE" w:rsidRPr="4073C656">
        <w:rPr>
          <w:rFonts w:cstheme="minorBidi"/>
          <w:color w:val="222222"/>
          <w:sz w:val="22"/>
          <w:szCs w:val="22"/>
          <w:lang w:val="en-GB"/>
        </w:rPr>
        <w:t>international</w:t>
      </w:r>
      <w:r w:rsidRPr="4073C656">
        <w:rPr>
          <w:rFonts w:cstheme="minorBidi"/>
          <w:color w:val="222222"/>
          <w:sz w:val="22"/>
          <w:szCs w:val="22"/>
          <w:lang w:val="en-GB"/>
        </w:rPr>
        <w:t xml:space="preserve"> shipping standard, strong quality, and suitable for shipment</w:t>
      </w:r>
      <w:r w:rsidR="00FE459D" w:rsidRPr="4073C656">
        <w:rPr>
          <w:rFonts w:cstheme="minorBidi"/>
          <w:color w:val="222222"/>
          <w:sz w:val="22"/>
          <w:szCs w:val="22"/>
          <w:lang w:val="en-GB"/>
        </w:rPr>
        <w:t xml:space="preserve"> as provided in the Bid Form.</w:t>
      </w:r>
    </w:p>
    <w:p w14:paraId="4A051AB2" w14:textId="77777777" w:rsidR="006849DA" w:rsidRPr="00BB1E85" w:rsidRDefault="006849DA" w:rsidP="00BB1E85">
      <w:pPr>
        <w:pStyle w:val="Heading4"/>
        <w:numPr>
          <w:ilvl w:val="0"/>
          <w:numId w:val="0"/>
        </w:numPr>
        <w:spacing w:line="276" w:lineRule="auto"/>
        <w:ind w:left="720" w:hanging="720"/>
        <w:rPr>
          <w:rFonts w:cstheme="minorHAnsi"/>
          <w:sz w:val="22"/>
          <w:szCs w:val="22"/>
          <w:lang w:val="en-GB"/>
        </w:rPr>
      </w:pPr>
    </w:p>
    <w:p w14:paraId="40B096BF" w14:textId="1F50F600" w:rsidR="00FE459D"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Origi</w:t>
      </w:r>
      <w:r w:rsidR="00FE459D" w:rsidRPr="00BB1E85">
        <w:rPr>
          <w:rFonts w:cstheme="minorHAnsi"/>
          <w:sz w:val="22"/>
          <w:szCs w:val="22"/>
          <w:lang w:val="en-GB"/>
        </w:rPr>
        <w:t>n</w:t>
      </w:r>
    </w:p>
    <w:p w14:paraId="35153795" w14:textId="6ADF132A" w:rsidR="00ED4934" w:rsidRPr="00BB1E85" w:rsidRDefault="00FE459D" w:rsidP="00BB1E85">
      <w:pPr>
        <w:tabs>
          <w:tab w:val="left" w:pos="360"/>
        </w:tabs>
        <w:spacing w:line="276" w:lineRule="auto"/>
        <w:ind w:left="180" w:hanging="180"/>
        <w:rPr>
          <w:rFonts w:cstheme="minorHAnsi"/>
          <w:color w:val="222222"/>
          <w:sz w:val="22"/>
          <w:szCs w:val="22"/>
          <w:lang w:val="en-GB"/>
        </w:rPr>
      </w:pPr>
      <w:r w:rsidRPr="00BB1E85">
        <w:rPr>
          <w:rFonts w:cstheme="minorHAnsi"/>
          <w:color w:val="222222"/>
          <w:sz w:val="22"/>
          <w:szCs w:val="22"/>
          <w:lang w:val="en-GB"/>
        </w:rPr>
        <w:t>Country</w:t>
      </w:r>
      <w:r w:rsidR="00ED4934" w:rsidRPr="00BB1E85">
        <w:rPr>
          <w:rFonts w:cstheme="minorHAnsi"/>
          <w:color w:val="222222"/>
          <w:sz w:val="22"/>
          <w:szCs w:val="22"/>
          <w:lang w:val="en-GB"/>
        </w:rPr>
        <w:t xml:space="preserve"> of origin of the items </w:t>
      </w:r>
      <w:r w:rsidR="00EF41E1" w:rsidRPr="00BB1E85">
        <w:rPr>
          <w:rFonts w:cstheme="minorHAnsi"/>
          <w:color w:val="222222"/>
          <w:sz w:val="22"/>
          <w:szCs w:val="22"/>
          <w:lang w:val="en-GB"/>
        </w:rPr>
        <w:t>shall</w:t>
      </w:r>
      <w:r w:rsidR="00ED4934" w:rsidRPr="00BB1E85">
        <w:rPr>
          <w:rFonts w:cstheme="minorHAnsi"/>
          <w:color w:val="222222"/>
          <w:sz w:val="22"/>
          <w:szCs w:val="22"/>
          <w:lang w:val="en-GB"/>
        </w:rPr>
        <w:t xml:space="preserve"> be clearly stated. </w:t>
      </w:r>
    </w:p>
    <w:p w14:paraId="6F600AEA" w14:textId="77777777" w:rsidR="006849DA" w:rsidRPr="00BB1E85" w:rsidRDefault="006849DA" w:rsidP="00BB1E85">
      <w:pPr>
        <w:pStyle w:val="Heading4"/>
        <w:numPr>
          <w:ilvl w:val="0"/>
          <w:numId w:val="0"/>
        </w:numPr>
        <w:spacing w:line="276" w:lineRule="auto"/>
        <w:rPr>
          <w:rFonts w:cstheme="minorHAnsi"/>
          <w:sz w:val="22"/>
          <w:szCs w:val="22"/>
          <w:lang w:val="en-GB"/>
        </w:rPr>
      </w:pPr>
    </w:p>
    <w:p w14:paraId="1C2CC934" w14:textId="6A76D76B"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Presentation</w:t>
      </w:r>
    </w:p>
    <w:p w14:paraId="689146D0" w14:textId="57AD3963" w:rsidR="00011822" w:rsidRPr="00BB1E85" w:rsidRDefault="00011822" w:rsidP="06D43399">
      <w:pPr>
        <w:pStyle w:val="ListParagraph"/>
        <w:tabs>
          <w:tab w:val="left" w:pos="360"/>
        </w:tabs>
        <w:spacing w:line="276" w:lineRule="auto"/>
        <w:ind w:left="0"/>
        <w:rPr>
          <w:rFonts w:cstheme="minorBidi"/>
          <w:color w:val="222222"/>
          <w:sz w:val="22"/>
          <w:szCs w:val="22"/>
        </w:rPr>
      </w:pPr>
      <w:r w:rsidRPr="518F67D2">
        <w:rPr>
          <w:rFonts w:cstheme="minorBidi"/>
          <w:color w:val="222222"/>
          <w:sz w:val="22"/>
          <w:szCs w:val="22"/>
        </w:rPr>
        <w:t xml:space="preserve">Bids should be clearly legible. Prices entered in lead pencil </w:t>
      </w:r>
      <w:r w:rsidRPr="518F67D2">
        <w:rPr>
          <w:rFonts w:cstheme="minorBidi"/>
          <w:color w:val="222222"/>
          <w:sz w:val="22"/>
          <w:szCs w:val="22"/>
          <w:u w:val="single"/>
        </w:rPr>
        <w:t>will not</w:t>
      </w:r>
      <w:r w:rsidRPr="518F67D2">
        <w:rPr>
          <w:rFonts w:cstheme="minorBidi"/>
          <w:color w:val="222222"/>
          <w:sz w:val="22"/>
          <w:szCs w:val="22"/>
        </w:rPr>
        <w:t xml:space="preserve"> be considered. All erasures, amendments, or alterations </w:t>
      </w:r>
      <w:r w:rsidR="00EF41E1" w:rsidRPr="518F67D2">
        <w:rPr>
          <w:rFonts w:cstheme="minorBidi"/>
          <w:color w:val="222222"/>
          <w:sz w:val="22"/>
          <w:szCs w:val="22"/>
        </w:rPr>
        <w:t>shall</w:t>
      </w:r>
      <w:r w:rsidRPr="518F67D2">
        <w:rPr>
          <w:rFonts w:cstheme="minorBidi"/>
          <w:color w:val="222222"/>
          <w:sz w:val="22"/>
          <w:szCs w:val="22"/>
        </w:rPr>
        <w:t xml:space="preserve"> be initia</w:t>
      </w:r>
      <w:r w:rsidR="7528C642" w:rsidRPr="518F67D2">
        <w:rPr>
          <w:rFonts w:cstheme="minorBidi"/>
          <w:color w:val="222222"/>
          <w:sz w:val="22"/>
          <w:szCs w:val="22"/>
        </w:rPr>
        <w:t>t</w:t>
      </w:r>
      <w:r w:rsidRPr="518F67D2">
        <w:rPr>
          <w:rFonts w:cstheme="minorBidi"/>
          <w:color w:val="222222"/>
          <w:sz w:val="22"/>
          <w:szCs w:val="22"/>
        </w:rPr>
        <w:t xml:space="preserve">ed by the signatory to the Bid. Do </w:t>
      </w:r>
      <w:r w:rsidRPr="518F67D2">
        <w:rPr>
          <w:rFonts w:cstheme="minorBidi"/>
          <w:color w:val="222222"/>
          <w:sz w:val="22"/>
          <w:szCs w:val="22"/>
          <w:u w:val="single"/>
        </w:rPr>
        <w:t>not</w:t>
      </w:r>
      <w:r w:rsidRPr="518F67D2">
        <w:rPr>
          <w:rFonts w:cstheme="minorBidi"/>
          <w:color w:val="222222"/>
          <w:sz w:val="22"/>
          <w:szCs w:val="22"/>
        </w:rPr>
        <w:t xml:space="preserve"> submit blank pages of the Bid Form and/or schedules which are unnecessary for your offer. All documentation </w:t>
      </w:r>
      <w:r w:rsidR="00EF41E1" w:rsidRPr="518F67D2">
        <w:rPr>
          <w:rFonts w:cstheme="minorBidi"/>
          <w:color w:val="222222"/>
          <w:sz w:val="22"/>
          <w:szCs w:val="22"/>
        </w:rPr>
        <w:t>shall</w:t>
      </w:r>
      <w:r w:rsidRPr="518F67D2">
        <w:rPr>
          <w:rFonts w:cstheme="minorBidi"/>
          <w:color w:val="222222"/>
          <w:sz w:val="22"/>
          <w:szCs w:val="22"/>
        </w:rPr>
        <w:t xml:space="preserve"> be written in </w:t>
      </w:r>
      <w:r w:rsidRPr="518F67D2">
        <w:rPr>
          <w:rFonts w:cstheme="minorBidi"/>
          <w:color w:val="222222"/>
          <w:sz w:val="22"/>
          <w:szCs w:val="22"/>
          <w:u w:val="single"/>
        </w:rPr>
        <w:t>English</w:t>
      </w:r>
      <w:r w:rsidRPr="518F67D2">
        <w:rPr>
          <w:rFonts w:cstheme="minorBidi"/>
          <w:color w:val="222222"/>
          <w:sz w:val="22"/>
          <w:szCs w:val="22"/>
        </w:rPr>
        <w:t xml:space="preserve">. All Bids </w:t>
      </w:r>
      <w:r w:rsidR="00EF41E1" w:rsidRPr="518F67D2">
        <w:rPr>
          <w:rFonts w:cstheme="minorBidi"/>
          <w:color w:val="222222"/>
          <w:sz w:val="22"/>
          <w:szCs w:val="22"/>
        </w:rPr>
        <w:t>shall</w:t>
      </w:r>
      <w:r w:rsidRPr="518F67D2">
        <w:rPr>
          <w:rFonts w:cstheme="minorBidi"/>
          <w:color w:val="222222"/>
          <w:sz w:val="22"/>
          <w:szCs w:val="22"/>
        </w:rPr>
        <w:t xml:space="preserve"> be signed by a duly authorized representative of the Bidder.</w:t>
      </w:r>
    </w:p>
    <w:p w14:paraId="1931064F" w14:textId="77777777" w:rsidR="006849DA" w:rsidRPr="00BB1E85" w:rsidRDefault="006849DA" w:rsidP="00BB1E85">
      <w:pPr>
        <w:pStyle w:val="Heading4"/>
        <w:numPr>
          <w:ilvl w:val="0"/>
          <w:numId w:val="0"/>
        </w:numPr>
        <w:spacing w:line="276" w:lineRule="auto"/>
        <w:ind w:left="720" w:hanging="720"/>
        <w:rPr>
          <w:rFonts w:cstheme="minorHAnsi"/>
          <w:sz w:val="22"/>
          <w:szCs w:val="22"/>
          <w:lang w:val="en-GB"/>
        </w:rPr>
      </w:pPr>
    </w:p>
    <w:p w14:paraId="5487326B" w14:textId="0C9BAE8C"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Split Awards</w:t>
      </w:r>
    </w:p>
    <w:p w14:paraId="61A6097D" w14:textId="482CD540" w:rsidR="00ED4934" w:rsidRPr="00BB1E85" w:rsidRDefault="00ED4934" w:rsidP="00BB1E85">
      <w:pPr>
        <w:tabs>
          <w:tab w:val="left" w:pos="900"/>
        </w:tabs>
        <w:spacing w:line="276" w:lineRule="auto"/>
        <w:ind w:left="180" w:hanging="180"/>
        <w:rPr>
          <w:rFonts w:cstheme="minorHAnsi"/>
          <w:color w:val="222222"/>
          <w:sz w:val="22"/>
          <w:szCs w:val="22"/>
          <w:lang w:val="en-GB"/>
        </w:rPr>
      </w:pPr>
      <w:r w:rsidRPr="00BB1E85">
        <w:rPr>
          <w:rFonts w:cstheme="minorHAnsi"/>
          <w:color w:val="222222"/>
          <w:sz w:val="22"/>
          <w:szCs w:val="22"/>
          <w:lang w:val="en-GB"/>
        </w:rPr>
        <w:t>DRC reserves the right to split</w:t>
      </w:r>
      <w:r w:rsidR="00011822" w:rsidRPr="00BB1E85">
        <w:rPr>
          <w:rFonts w:cstheme="minorHAnsi"/>
          <w:color w:val="222222"/>
          <w:sz w:val="22"/>
          <w:szCs w:val="22"/>
          <w:lang w:val="en-GB"/>
        </w:rPr>
        <w:t xml:space="preserve"> </w:t>
      </w:r>
      <w:r w:rsidRPr="00BB1E85">
        <w:rPr>
          <w:rFonts w:cstheme="minorHAnsi"/>
          <w:color w:val="222222"/>
          <w:sz w:val="22"/>
          <w:szCs w:val="22"/>
          <w:lang w:val="en-GB"/>
        </w:rPr>
        <w:t>award</w:t>
      </w:r>
      <w:r w:rsidR="00011822" w:rsidRPr="00BB1E85">
        <w:rPr>
          <w:rFonts w:cstheme="minorHAnsi"/>
          <w:color w:val="222222"/>
          <w:sz w:val="22"/>
          <w:szCs w:val="22"/>
          <w:lang w:val="en-GB"/>
        </w:rPr>
        <w:t>s.</w:t>
      </w:r>
    </w:p>
    <w:p w14:paraId="71AAC36D" w14:textId="77777777" w:rsidR="006849DA" w:rsidRPr="00BB1E85" w:rsidRDefault="006849DA" w:rsidP="00BB1E85">
      <w:pPr>
        <w:tabs>
          <w:tab w:val="left" w:pos="900"/>
        </w:tabs>
        <w:spacing w:line="276" w:lineRule="auto"/>
        <w:ind w:left="180" w:hanging="180"/>
        <w:rPr>
          <w:rFonts w:cstheme="minorHAnsi"/>
          <w:color w:val="222222"/>
          <w:sz w:val="22"/>
          <w:szCs w:val="22"/>
          <w:lang w:val="en-GB"/>
        </w:rPr>
      </w:pPr>
    </w:p>
    <w:p w14:paraId="1C8D1C7A" w14:textId="13B166E6" w:rsidR="00ED4934" w:rsidRPr="00BB1E85" w:rsidRDefault="00ED4934" w:rsidP="00BB1E85">
      <w:pPr>
        <w:pStyle w:val="Heading2"/>
        <w:spacing w:line="276" w:lineRule="auto"/>
        <w:rPr>
          <w:rFonts w:cstheme="minorHAnsi"/>
          <w:sz w:val="22"/>
          <w:szCs w:val="22"/>
          <w:lang w:val="en-GB"/>
        </w:rPr>
      </w:pPr>
      <w:r w:rsidRPr="00BB1E85">
        <w:rPr>
          <w:rFonts w:cstheme="minorHAnsi"/>
          <w:sz w:val="22"/>
          <w:szCs w:val="22"/>
          <w:lang w:val="en-GB"/>
        </w:rPr>
        <w:t>Validity Period</w:t>
      </w:r>
    </w:p>
    <w:p w14:paraId="6C8A326F" w14:textId="77777777" w:rsidR="00ED4934" w:rsidRPr="00BB1E85" w:rsidRDefault="00ED4934" w:rsidP="00BB1E85">
      <w:pPr>
        <w:tabs>
          <w:tab w:val="left" w:pos="360"/>
        </w:tabs>
        <w:spacing w:line="276" w:lineRule="auto"/>
        <w:rPr>
          <w:rFonts w:cstheme="minorHAnsi"/>
          <w:color w:val="222222"/>
          <w:sz w:val="22"/>
          <w:szCs w:val="22"/>
          <w:lang w:val="en-GB"/>
        </w:rPr>
      </w:pPr>
      <w:r w:rsidRPr="00BB1E85">
        <w:rPr>
          <w:rFonts w:cstheme="minorHAnsi"/>
          <w:color w:val="222222"/>
          <w:sz w:val="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14:paraId="0CBDBC6C" w14:textId="77777777" w:rsidR="00ED4934" w:rsidRPr="00BB1E85" w:rsidRDefault="00ED4934" w:rsidP="00BB1E85">
      <w:pPr>
        <w:tabs>
          <w:tab w:val="left" w:pos="360"/>
        </w:tabs>
        <w:spacing w:line="276" w:lineRule="auto"/>
        <w:rPr>
          <w:rFonts w:cstheme="minorHAnsi"/>
          <w:color w:val="222222"/>
          <w:sz w:val="22"/>
          <w:szCs w:val="22"/>
          <w:lang w:val="en-GB"/>
        </w:rPr>
      </w:pPr>
    </w:p>
    <w:p w14:paraId="65F22485" w14:textId="7785819C"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Acceptance</w:t>
      </w:r>
    </w:p>
    <w:p w14:paraId="156FDF61" w14:textId="77777777" w:rsidR="00ED4934" w:rsidRPr="00BB1E85" w:rsidRDefault="00ED4934" w:rsidP="00BB1E85">
      <w:pPr>
        <w:tabs>
          <w:tab w:val="left" w:pos="360"/>
        </w:tabs>
        <w:spacing w:line="276" w:lineRule="auto"/>
        <w:rPr>
          <w:rFonts w:cstheme="minorHAnsi"/>
          <w:color w:val="222222"/>
          <w:sz w:val="22"/>
          <w:szCs w:val="22"/>
          <w:lang w:val="en-GB"/>
        </w:rPr>
      </w:pPr>
      <w:r w:rsidRPr="00BB1E85">
        <w:rPr>
          <w:rFonts w:cstheme="minorHAnsi"/>
          <w:color w:val="222222"/>
          <w:sz w:val="22"/>
          <w:szCs w:val="22"/>
          <w:lang w:val="en-GB"/>
        </w:rPr>
        <w:t>DRC reserves the right, at its sole discretion, to consider as invalid or unacceptable any Bid which is a) not clear; b) incomplete in any material detail such as specification, terms delivery, quantity etc</w:t>
      </w:r>
      <w:r w:rsidR="00ED64EC" w:rsidRPr="00BB1E85">
        <w:rPr>
          <w:rFonts w:cstheme="minorHAnsi"/>
          <w:color w:val="222222"/>
          <w:sz w:val="22"/>
          <w:szCs w:val="22"/>
          <w:lang w:val="en-GB"/>
        </w:rPr>
        <w:t>.</w:t>
      </w:r>
      <w:r w:rsidRPr="00BB1E85">
        <w:rPr>
          <w:rFonts w:cstheme="minorHAnsi"/>
          <w:color w:val="222222"/>
          <w:sz w:val="22"/>
          <w:szCs w:val="22"/>
          <w:lang w:val="en-GB"/>
        </w:rPr>
        <w:t>; or c) not presented on the Bid Form – and to accept or reject any amendments, withdraws and/or supplementary information submitted after the time and date of the ITB Closure.</w:t>
      </w:r>
    </w:p>
    <w:p w14:paraId="7FD956A3" w14:textId="77777777" w:rsidR="00ED4934" w:rsidRPr="00BB1E85" w:rsidRDefault="00ED4934" w:rsidP="00BB1E85">
      <w:pPr>
        <w:tabs>
          <w:tab w:val="left" w:pos="360"/>
        </w:tabs>
        <w:spacing w:line="276" w:lineRule="auto"/>
        <w:rPr>
          <w:rFonts w:cstheme="minorHAnsi"/>
          <w:color w:val="222222"/>
          <w:sz w:val="22"/>
          <w:szCs w:val="22"/>
          <w:lang w:val="en-GB"/>
        </w:rPr>
      </w:pPr>
    </w:p>
    <w:p w14:paraId="4FDDB994" w14:textId="57CA3196"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Award of Contracts</w:t>
      </w:r>
    </w:p>
    <w:p w14:paraId="0825411B" w14:textId="77777777" w:rsidR="00ED4934" w:rsidRPr="00BB1E85" w:rsidRDefault="00ED4934" w:rsidP="00BB1E85">
      <w:pPr>
        <w:tabs>
          <w:tab w:val="left" w:pos="0"/>
        </w:tabs>
        <w:spacing w:line="276" w:lineRule="auto"/>
        <w:rPr>
          <w:rFonts w:cstheme="minorHAnsi"/>
          <w:b/>
          <w:color w:val="222222"/>
          <w:sz w:val="22"/>
          <w:szCs w:val="22"/>
          <w:lang w:val="en-GB"/>
        </w:rPr>
      </w:pPr>
      <w:r w:rsidRPr="00BB1E85">
        <w:rPr>
          <w:rFonts w:cstheme="minorHAnsi"/>
          <w:color w:val="222222"/>
          <w:sz w:val="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BB1E85" w:rsidRDefault="00ED4934" w:rsidP="00BB1E85">
      <w:pPr>
        <w:tabs>
          <w:tab w:val="left" w:pos="0"/>
        </w:tabs>
        <w:spacing w:line="276" w:lineRule="auto"/>
        <w:rPr>
          <w:rFonts w:cstheme="minorHAnsi"/>
          <w:b/>
          <w:color w:val="222222"/>
          <w:sz w:val="22"/>
          <w:szCs w:val="22"/>
          <w:lang w:val="en-GB"/>
        </w:rPr>
      </w:pPr>
    </w:p>
    <w:p w14:paraId="4FF56303" w14:textId="7777777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14:paraId="13E44ECC" w14:textId="77777777" w:rsidR="00ED4934" w:rsidRPr="00BB1E85" w:rsidRDefault="00ED4934" w:rsidP="00BB1E85">
      <w:pPr>
        <w:tabs>
          <w:tab w:val="left" w:pos="0"/>
        </w:tabs>
        <w:spacing w:line="276" w:lineRule="auto"/>
        <w:rPr>
          <w:rFonts w:cstheme="minorHAnsi"/>
          <w:color w:val="222222"/>
          <w:sz w:val="22"/>
          <w:szCs w:val="22"/>
          <w:lang w:val="en-GB"/>
        </w:rPr>
      </w:pPr>
    </w:p>
    <w:p w14:paraId="38AFA062" w14:textId="7777777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BB1E85">
        <w:rPr>
          <w:rFonts w:cstheme="minorHAnsi"/>
          <w:color w:val="222222"/>
          <w:sz w:val="22"/>
          <w:szCs w:val="22"/>
          <w:lang w:val="en-GB"/>
        </w:rPr>
        <w:t xml:space="preserve">DRC </w:t>
      </w:r>
      <w:r w:rsidRPr="00BB1E85">
        <w:rPr>
          <w:rFonts w:cstheme="minorHAnsi"/>
          <w:color w:val="222222"/>
          <w:sz w:val="22"/>
          <w:szCs w:val="22"/>
          <w:lang w:val="en-GB"/>
        </w:rPr>
        <w:t>ITBs.</w:t>
      </w:r>
    </w:p>
    <w:p w14:paraId="4AF499C4" w14:textId="77777777" w:rsidR="00A23250" w:rsidRPr="00BB1E85" w:rsidRDefault="00A23250" w:rsidP="00BB1E85">
      <w:pPr>
        <w:pStyle w:val="Heading1"/>
        <w:numPr>
          <w:ilvl w:val="0"/>
          <w:numId w:val="0"/>
        </w:numPr>
        <w:spacing w:line="276" w:lineRule="auto"/>
        <w:ind w:left="720" w:hanging="720"/>
        <w:rPr>
          <w:rFonts w:cstheme="minorHAnsi"/>
          <w:color w:val="222222"/>
          <w:sz w:val="22"/>
          <w:szCs w:val="22"/>
          <w:lang w:val="en-GB"/>
        </w:rPr>
      </w:pPr>
    </w:p>
    <w:p w14:paraId="1217ECA7" w14:textId="77777777" w:rsidR="00ED4934" w:rsidRPr="00BB1E85" w:rsidRDefault="00ED4934" w:rsidP="00BB1E85">
      <w:pPr>
        <w:pStyle w:val="Heading1"/>
        <w:spacing w:line="276" w:lineRule="auto"/>
        <w:rPr>
          <w:rFonts w:cstheme="minorHAnsi"/>
          <w:b w:val="0"/>
          <w:sz w:val="22"/>
          <w:szCs w:val="22"/>
          <w:lang w:val="en-GB"/>
        </w:rPr>
      </w:pPr>
      <w:r w:rsidRPr="00BB1E85">
        <w:rPr>
          <w:rFonts w:cstheme="minorHAnsi"/>
          <w:sz w:val="22"/>
          <w:szCs w:val="22"/>
          <w:lang w:val="en-GB"/>
        </w:rPr>
        <w:t>Confidentiality</w:t>
      </w:r>
    </w:p>
    <w:p w14:paraId="3ADE8282" w14:textId="314B68F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This ITB or any part hereof, and all copies hereof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be returned to DRC upon request. </w:t>
      </w:r>
      <w:r w:rsidR="00461C7E" w:rsidRPr="00BB1E85">
        <w:rPr>
          <w:rFonts w:cstheme="minorHAnsi"/>
          <w:color w:val="222222"/>
          <w:sz w:val="22"/>
          <w:szCs w:val="22"/>
          <w:lang w:val="en-GB"/>
        </w:rPr>
        <w:t>T</w:t>
      </w:r>
      <w:r w:rsidRPr="00BB1E85">
        <w:rPr>
          <w:rFonts w:cstheme="minorHAnsi"/>
          <w:color w:val="222222"/>
          <w:sz w:val="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BB1E85">
        <w:rPr>
          <w:rFonts w:cstheme="minorHAnsi"/>
          <w:color w:val="222222"/>
          <w:sz w:val="22"/>
          <w:szCs w:val="22"/>
          <w:lang w:val="en-GB"/>
        </w:rPr>
        <w:t>s</w:t>
      </w:r>
      <w:r w:rsidRPr="00BB1E85">
        <w:rPr>
          <w:rFonts w:cstheme="minorHAnsi"/>
          <w:color w:val="222222"/>
          <w:sz w:val="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14:paraId="1B60FA30" w14:textId="77777777" w:rsidR="00A23250" w:rsidRPr="00BB1E85" w:rsidRDefault="00A23250" w:rsidP="00BB1E85">
      <w:pPr>
        <w:tabs>
          <w:tab w:val="left" w:pos="0"/>
        </w:tabs>
        <w:spacing w:line="276" w:lineRule="auto"/>
        <w:rPr>
          <w:rFonts w:cstheme="minorHAnsi"/>
          <w:b/>
          <w:color w:val="222222"/>
          <w:sz w:val="22"/>
          <w:szCs w:val="22"/>
          <w:lang w:val="en-GB"/>
        </w:rPr>
      </w:pPr>
    </w:p>
    <w:p w14:paraId="3DB5E0E2" w14:textId="77777777"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lastRenderedPageBreak/>
        <w:t>Collusive Bidding and Anti-</w:t>
      </w:r>
      <w:r w:rsidR="003B2A29" w:rsidRPr="00BB1E85">
        <w:rPr>
          <w:rFonts w:cstheme="minorHAnsi"/>
          <w:sz w:val="22"/>
          <w:szCs w:val="22"/>
          <w:lang w:val="en-GB"/>
        </w:rPr>
        <w:t>Competitive</w:t>
      </w:r>
      <w:r w:rsidRPr="00BB1E85">
        <w:rPr>
          <w:rFonts w:cstheme="minorHAnsi"/>
          <w:sz w:val="22"/>
          <w:szCs w:val="22"/>
          <w:lang w:val="en-GB"/>
        </w:rPr>
        <w:t xml:space="preserve"> Conduct</w:t>
      </w:r>
    </w:p>
    <w:p w14:paraId="058123C8" w14:textId="72C5CF9D"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Bidders and their employees, officers, advisers, agent or </w:t>
      </w:r>
      <w:r w:rsidR="00FE459D" w:rsidRPr="00BB1E85">
        <w:rPr>
          <w:rFonts w:cstheme="minorHAnsi"/>
          <w:color w:val="222222"/>
          <w:sz w:val="22"/>
          <w:szCs w:val="22"/>
          <w:lang w:val="en-GB"/>
        </w:rPr>
        <w:t>sub-contractors</w:t>
      </w:r>
      <w:r w:rsidRPr="00BB1E85">
        <w:rPr>
          <w:rFonts w:cstheme="minorHAnsi"/>
          <w:color w:val="222222"/>
          <w:sz w:val="22"/>
          <w:szCs w:val="22"/>
          <w:lang w:val="en-GB"/>
        </w:rPr>
        <w:t xml:space="preserve">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not engage in any collusive bidding or other anti-competitive conduct or any other similar conduct, in relations to:</w:t>
      </w:r>
    </w:p>
    <w:p w14:paraId="464675CA" w14:textId="77777777" w:rsidR="00ED4934" w:rsidRPr="00BB1E85" w:rsidRDefault="00ED4934" w:rsidP="00BB1E85">
      <w:pPr>
        <w:numPr>
          <w:ilvl w:val="0"/>
          <w:numId w:val="9"/>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The preparation of submission of Bids,</w:t>
      </w:r>
    </w:p>
    <w:p w14:paraId="1821A0D3" w14:textId="77777777" w:rsidR="00ED4934" w:rsidRPr="00BB1E85" w:rsidRDefault="00ED4934" w:rsidP="00BB1E85">
      <w:pPr>
        <w:numPr>
          <w:ilvl w:val="0"/>
          <w:numId w:val="9"/>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The clarification of Bids,</w:t>
      </w:r>
    </w:p>
    <w:p w14:paraId="5D237B58" w14:textId="77777777" w:rsidR="00ED4934" w:rsidRPr="00BB1E85" w:rsidRDefault="00ED4934" w:rsidP="00BB1E85">
      <w:pPr>
        <w:numPr>
          <w:ilvl w:val="0"/>
          <w:numId w:val="9"/>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The conduct and content of negotiations,</w:t>
      </w:r>
    </w:p>
    <w:p w14:paraId="353FBDC1" w14:textId="77777777" w:rsidR="00ED4934" w:rsidRPr="00BB1E85" w:rsidRDefault="00ED4934" w:rsidP="00BB1E85">
      <w:pPr>
        <w:numPr>
          <w:ilvl w:val="0"/>
          <w:numId w:val="9"/>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Including final contract negotiations,</w:t>
      </w:r>
      <w:r w:rsidR="007111BF" w:rsidRPr="00BB1E85">
        <w:rPr>
          <w:rFonts w:cstheme="minorHAnsi"/>
          <w:color w:val="222222"/>
          <w:sz w:val="22"/>
          <w:szCs w:val="22"/>
          <w:lang w:val="en-GB"/>
        </w:rPr>
        <w:t xml:space="preserve"> </w:t>
      </w:r>
    </w:p>
    <w:p w14:paraId="695F6655" w14:textId="77777777" w:rsidR="00ED4934" w:rsidRPr="00BB1E85" w:rsidRDefault="00B54AEB"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In</w:t>
      </w:r>
      <w:r w:rsidR="00ED4934" w:rsidRPr="00BB1E85">
        <w:rPr>
          <w:rFonts w:cstheme="minorHAnsi"/>
          <w:color w:val="222222"/>
          <w:sz w:val="22"/>
          <w:szCs w:val="22"/>
          <w:lang w:val="en-GB"/>
        </w:rPr>
        <w:t xml:space="preserve"> respect of this ITB or procurement process, or any other procurement process being conducted by DRC in respect of any of its requirements.</w:t>
      </w:r>
    </w:p>
    <w:p w14:paraId="0BE5C730" w14:textId="77777777" w:rsidR="00ED4934" w:rsidRPr="00BB1E85" w:rsidRDefault="00ED4934" w:rsidP="00BB1E85">
      <w:pPr>
        <w:tabs>
          <w:tab w:val="left" w:pos="0"/>
        </w:tabs>
        <w:spacing w:line="276" w:lineRule="auto"/>
        <w:rPr>
          <w:rFonts w:cstheme="minorHAnsi"/>
          <w:color w:val="222222"/>
          <w:sz w:val="22"/>
          <w:szCs w:val="22"/>
          <w:lang w:val="en-GB"/>
        </w:rPr>
      </w:pPr>
    </w:p>
    <w:p w14:paraId="09173D08" w14:textId="7777777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BB1E85" w:rsidRDefault="00ED4934" w:rsidP="00BB1E85">
      <w:pPr>
        <w:tabs>
          <w:tab w:val="left" w:pos="0"/>
        </w:tabs>
        <w:spacing w:line="276" w:lineRule="auto"/>
        <w:rPr>
          <w:rFonts w:cstheme="minorHAnsi"/>
          <w:color w:val="222222"/>
          <w:sz w:val="22"/>
          <w:szCs w:val="22"/>
          <w:lang w:val="en-GB"/>
        </w:rPr>
      </w:pPr>
    </w:p>
    <w:p w14:paraId="4B215077" w14:textId="77777777"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Improper Assistance</w:t>
      </w:r>
    </w:p>
    <w:p w14:paraId="5818CEA7" w14:textId="7777777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Bids that, in the sole opinion of DRC, have been compiled:</w:t>
      </w:r>
    </w:p>
    <w:p w14:paraId="4ABCCC50" w14:textId="77777777" w:rsidR="00ED4934" w:rsidRPr="00BB1E85" w:rsidRDefault="00ED4934" w:rsidP="00BB1E85">
      <w:pPr>
        <w:numPr>
          <w:ilvl w:val="0"/>
          <w:numId w:val="10"/>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BB1E85" w:rsidRDefault="00ED4934" w:rsidP="00BB1E85">
      <w:pPr>
        <w:numPr>
          <w:ilvl w:val="0"/>
          <w:numId w:val="10"/>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With the utilization of confidential and/or internal DRC information not made available to the public or to the other Bidders,</w:t>
      </w:r>
    </w:p>
    <w:p w14:paraId="7EB27147" w14:textId="202D87CC" w:rsidR="00ED4934" w:rsidRPr="00BB1E85" w:rsidRDefault="00ED4934" w:rsidP="00BB1E85">
      <w:pPr>
        <w:numPr>
          <w:ilvl w:val="0"/>
          <w:numId w:val="10"/>
        </w:num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In breach of an obligation of confidentially to DRC, or</w:t>
      </w:r>
      <w:r w:rsidR="002B39C4" w:rsidRPr="00BB1E85">
        <w:rPr>
          <w:rFonts w:cstheme="minorHAnsi"/>
          <w:color w:val="222222"/>
          <w:sz w:val="22"/>
          <w:szCs w:val="22"/>
          <w:lang w:val="en-GB"/>
        </w:rPr>
        <w:t xml:space="preserve"> c</w:t>
      </w:r>
      <w:r w:rsidRPr="00BB1E85">
        <w:rPr>
          <w:rFonts w:cstheme="minorHAnsi"/>
          <w:color w:val="222222"/>
          <w:sz w:val="22"/>
          <w:szCs w:val="22"/>
          <w:lang w:val="en-GB"/>
        </w:rPr>
        <w:t>ontrary to these terms and conditions for submission of a Bid,</w:t>
      </w:r>
      <w:r w:rsidR="002B39C4" w:rsidRPr="00BB1E85">
        <w:rPr>
          <w:rFonts w:cstheme="minorHAnsi"/>
          <w:color w:val="222222"/>
          <w:sz w:val="22"/>
          <w:szCs w:val="22"/>
          <w:lang w:val="en-GB"/>
        </w:rPr>
        <w:t xml:space="preserve"> s</w:t>
      </w:r>
      <w:r w:rsidRPr="00BB1E85">
        <w:rPr>
          <w:rFonts w:cstheme="minorHAnsi"/>
          <w:color w:val="222222"/>
          <w:sz w:val="22"/>
          <w:szCs w:val="22"/>
          <w:lang w:val="en-GB"/>
        </w:rPr>
        <w:t xml:space="preserve">hall be excluded </w:t>
      </w:r>
      <w:r w:rsidR="006B32D8" w:rsidRPr="00BB1E85">
        <w:rPr>
          <w:rFonts w:cstheme="minorHAnsi"/>
          <w:color w:val="222222"/>
          <w:sz w:val="22"/>
          <w:szCs w:val="22"/>
          <w:lang w:val="en-GB"/>
        </w:rPr>
        <w:t>from further consideration</w:t>
      </w:r>
    </w:p>
    <w:p w14:paraId="1EB0A7A2" w14:textId="77777777" w:rsidR="00ED4934" w:rsidRPr="00BB1E85" w:rsidRDefault="00ED4934" w:rsidP="00BB1E85">
      <w:pPr>
        <w:tabs>
          <w:tab w:val="left" w:pos="0"/>
        </w:tabs>
        <w:spacing w:line="276" w:lineRule="auto"/>
        <w:rPr>
          <w:rFonts w:cstheme="minorHAnsi"/>
          <w:color w:val="222222"/>
          <w:sz w:val="22"/>
          <w:szCs w:val="22"/>
          <w:lang w:val="en-GB"/>
        </w:rPr>
      </w:pPr>
    </w:p>
    <w:p w14:paraId="7A1BA89F" w14:textId="303D2B60"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Without limiting the operation of the above clause, a Bidder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sidRPr="00BB1E85">
        <w:rPr>
          <w:rFonts w:cstheme="minorHAnsi"/>
          <w:color w:val="222222"/>
          <w:sz w:val="22"/>
          <w:szCs w:val="22"/>
          <w:lang w:val="en-GB"/>
        </w:rPr>
        <w:t>functionary</w:t>
      </w:r>
      <w:r w:rsidRPr="00BB1E85">
        <w:rPr>
          <w:rFonts w:cstheme="minorHAnsi"/>
          <w:color w:val="222222"/>
          <w:sz w:val="22"/>
          <w:szCs w:val="22"/>
          <w:lang w:val="en-GB"/>
        </w:rPr>
        <w:t>, or employee of, or otherwise engaged by, DRC and was engaged directly, or indirectly, in the planning or performance of the requirement, project, or activity to which this ITB relates.</w:t>
      </w:r>
    </w:p>
    <w:p w14:paraId="1220D380" w14:textId="77777777" w:rsidR="00ED4934" w:rsidRPr="00BB1E85" w:rsidRDefault="00ED4934" w:rsidP="00BB1E85">
      <w:pPr>
        <w:tabs>
          <w:tab w:val="left" w:pos="0"/>
        </w:tabs>
        <w:spacing w:line="276" w:lineRule="auto"/>
        <w:rPr>
          <w:rFonts w:cstheme="minorHAnsi"/>
          <w:color w:val="222222"/>
          <w:sz w:val="22"/>
          <w:szCs w:val="22"/>
          <w:lang w:val="en-GB"/>
        </w:rPr>
      </w:pPr>
    </w:p>
    <w:p w14:paraId="105E932B" w14:textId="77777777"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Corrupt Practices</w:t>
      </w:r>
    </w:p>
    <w:p w14:paraId="25DD6E58" w14:textId="7D4F9E19" w:rsidR="00461C7E" w:rsidRPr="00BB1E85" w:rsidRDefault="00461C7E"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DRC has zero tolerance for corruption. </w:t>
      </w:r>
    </w:p>
    <w:p w14:paraId="72710F07" w14:textId="77777777" w:rsidR="00461C7E" w:rsidRPr="00BB1E85" w:rsidRDefault="00461C7E" w:rsidP="00BB1E85">
      <w:pPr>
        <w:tabs>
          <w:tab w:val="left" w:pos="0"/>
        </w:tabs>
        <w:spacing w:line="276" w:lineRule="auto"/>
        <w:rPr>
          <w:rFonts w:cstheme="minorHAnsi"/>
          <w:color w:val="222222"/>
          <w:sz w:val="22"/>
          <w:szCs w:val="22"/>
          <w:lang w:val="en-GB"/>
        </w:rPr>
      </w:pPr>
    </w:p>
    <w:p w14:paraId="2B95E6D6" w14:textId="6B08C652" w:rsidR="00461C7E" w:rsidRPr="00BB1E85" w:rsidRDefault="00461C7E"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The Bidder represents and warrants that neither it nor any of its potential subcontractors are engaged in any form of corruption, defined by DRC as the misuse of entrusted power for private gain.</w:t>
      </w:r>
    </w:p>
    <w:p w14:paraId="3ADEF3AC" w14:textId="30C55DEF" w:rsidR="00461C7E" w:rsidRPr="00BB1E85" w:rsidRDefault="00461C7E"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 </w:t>
      </w:r>
    </w:p>
    <w:p w14:paraId="1636CED3" w14:textId="41A73C12" w:rsidR="00461C7E" w:rsidRPr="00BB1E85" w:rsidRDefault="00461C7E" w:rsidP="06D43399">
      <w:pPr>
        <w:spacing w:line="276" w:lineRule="auto"/>
        <w:rPr>
          <w:rFonts w:cstheme="minorBidi"/>
          <w:color w:val="222222"/>
          <w:sz w:val="22"/>
          <w:szCs w:val="22"/>
          <w:lang w:val="en-GB"/>
        </w:rPr>
      </w:pPr>
      <w:r w:rsidRPr="518F67D2">
        <w:rPr>
          <w:rFonts w:cstheme="minorBidi"/>
          <w:color w:val="222222"/>
          <w:sz w:val="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w:t>
      </w:r>
      <w:r w:rsidRPr="518F67D2">
        <w:rPr>
          <w:rFonts w:cstheme="minorBidi"/>
          <w:color w:val="222222"/>
          <w:sz w:val="22"/>
          <w:szCs w:val="22"/>
          <w:lang w:val="en-GB"/>
        </w:rPr>
        <w:lastRenderedPageBreak/>
        <w:t xml:space="preserve">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26567F79" w14:textId="77777777" w:rsidR="00461C7E" w:rsidRPr="00BB1E85" w:rsidRDefault="00461C7E" w:rsidP="00BB1E85">
      <w:pPr>
        <w:tabs>
          <w:tab w:val="left" w:pos="0"/>
        </w:tabs>
        <w:spacing w:line="276" w:lineRule="auto"/>
        <w:rPr>
          <w:rFonts w:cstheme="minorHAnsi"/>
          <w:color w:val="222222"/>
          <w:sz w:val="22"/>
          <w:szCs w:val="22"/>
          <w:lang w:val="en-GB"/>
        </w:rPr>
      </w:pPr>
    </w:p>
    <w:p w14:paraId="4FA9371D" w14:textId="54EC0171" w:rsidR="00461C7E" w:rsidRPr="00BB1E85" w:rsidRDefault="00461C7E"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00A3096B" w:rsidRPr="00BB1E85">
        <w:rPr>
          <w:rFonts w:cstheme="minorHAnsi"/>
          <w:color w:val="222222"/>
          <w:sz w:val="22"/>
          <w:szCs w:val="22"/>
          <w:lang w:val="en-GB"/>
        </w:rPr>
        <w:t xml:space="preserve"> policy to</w:t>
      </w:r>
      <w:r w:rsidRPr="00BB1E85">
        <w:rPr>
          <w:rFonts w:cstheme="minorHAnsi"/>
          <w:color w:val="222222"/>
          <w:sz w:val="22"/>
          <w:szCs w:val="22"/>
          <w:lang w:val="en-GB"/>
        </w:rPr>
        <w:t xml:space="preserve"> the contact details of the specific DRC country operations via </w:t>
      </w:r>
      <w:hyperlink r:id="rId14" w:history="1">
        <w:r w:rsidR="003461DC" w:rsidRPr="00BB1E85">
          <w:rPr>
            <w:rStyle w:val="Hyperlink"/>
            <w:rFonts w:cstheme="minorHAnsi"/>
            <w:sz w:val="22"/>
            <w:szCs w:val="22"/>
            <w:lang w:val="en-GB"/>
          </w:rPr>
          <w:t>www.drc.dk/where-we-work</w:t>
        </w:r>
      </w:hyperlink>
      <w:r w:rsidRPr="00BB1E85">
        <w:rPr>
          <w:rFonts w:cstheme="minorHAnsi"/>
          <w:color w:val="222222"/>
          <w:sz w:val="22"/>
          <w:szCs w:val="22"/>
          <w:lang w:val="en-GB"/>
        </w:rPr>
        <w:t xml:space="preserve">, or via DRC’s Code of Conduct Reporting Mechanism: </w:t>
      </w:r>
      <w:hyperlink r:id="rId15" w:history="1">
        <w:r w:rsidR="003461DC" w:rsidRPr="00BB1E85">
          <w:rPr>
            <w:rStyle w:val="Hyperlink"/>
            <w:rFonts w:cstheme="minorHAnsi"/>
            <w:sz w:val="22"/>
            <w:szCs w:val="22"/>
            <w:lang w:val="en-GB"/>
          </w:rPr>
          <w:t>www.drc.dk/relief-work/concerns-complaints/code-of-conduct-reporting-mechanism</w:t>
        </w:r>
      </w:hyperlink>
      <w:r w:rsidRPr="00BB1E85">
        <w:rPr>
          <w:rFonts w:cstheme="minorHAnsi"/>
          <w:color w:val="222222"/>
          <w:sz w:val="22"/>
          <w:szCs w:val="22"/>
          <w:lang w:val="en-GB"/>
        </w:rPr>
        <w:t xml:space="preserve">. Reports of suspected corruption can also be reported directly to DRC HQ at </w:t>
      </w:r>
      <w:hyperlink r:id="rId16" w:history="1">
        <w:r w:rsidR="003461DC" w:rsidRPr="00BB1E85">
          <w:rPr>
            <w:rStyle w:val="Hyperlink"/>
            <w:rFonts w:cstheme="minorHAnsi"/>
            <w:sz w:val="22"/>
            <w:szCs w:val="22"/>
            <w:lang w:val="en-GB"/>
          </w:rPr>
          <w:t>c.o.conduct@drc.dk</w:t>
        </w:r>
      </w:hyperlink>
      <w:r w:rsidRPr="00BB1E85">
        <w:rPr>
          <w:rFonts w:cstheme="minorHAnsi"/>
          <w:color w:val="222222"/>
          <w:sz w:val="22"/>
          <w:szCs w:val="22"/>
          <w:lang w:val="en-GB"/>
        </w:rPr>
        <w:t xml:space="preserve">. </w:t>
      </w:r>
    </w:p>
    <w:p w14:paraId="185122FC" w14:textId="59A01965" w:rsidR="00403050" w:rsidRPr="00BB1E85" w:rsidRDefault="00461C7E"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 </w:t>
      </w:r>
    </w:p>
    <w:p w14:paraId="0ACB1C5E" w14:textId="1AB58E6C" w:rsidR="00A3096B"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Conflict of Interest</w:t>
      </w:r>
    </w:p>
    <w:p w14:paraId="59419DAA" w14:textId="24A92990"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A Bidder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not, and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ensure that its employees, officers, advisers, agents or subcontractor</w:t>
      </w:r>
      <w:r w:rsidR="007F3440" w:rsidRPr="00BB1E85">
        <w:rPr>
          <w:rFonts w:cstheme="minorHAnsi"/>
          <w:color w:val="222222"/>
          <w:sz w:val="22"/>
          <w:szCs w:val="22"/>
          <w:lang w:val="en-GB"/>
        </w:rPr>
        <w:t xml:space="preserve">s do not place themselves in a </w:t>
      </w:r>
      <w:r w:rsidRPr="00BB1E85">
        <w:rPr>
          <w:rFonts w:cstheme="minorHAnsi"/>
          <w:color w:val="222222"/>
          <w:sz w:val="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BB1E85" w:rsidRDefault="00ED4934" w:rsidP="00BB1E85">
      <w:pPr>
        <w:tabs>
          <w:tab w:val="left" w:pos="0"/>
        </w:tabs>
        <w:spacing w:line="276" w:lineRule="auto"/>
        <w:rPr>
          <w:rFonts w:cstheme="minorHAnsi"/>
          <w:color w:val="222222"/>
          <w:sz w:val="22"/>
          <w:szCs w:val="22"/>
          <w:lang w:val="en-GB"/>
        </w:rPr>
      </w:pPr>
    </w:p>
    <w:p w14:paraId="5358CE06" w14:textId="2945F62F"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If during any stage of the procurement process or performance of any DRC contract a conflict of interest arises, or appears likely to arise, the Bidder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take steps as DRC may reasonably require</w:t>
      </w:r>
      <w:r w:rsidR="00F07CA3" w:rsidRPr="00BB1E85">
        <w:rPr>
          <w:rFonts w:cstheme="minorHAnsi"/>
          <w:color w:val="222222"/>
          <w:sz w:val="22"/>
          <w:szCs w:val="22"/>
          <w:lang w:val="en-GB"/>
        </w:rPr>
        <w:t>,</w:t>
      </w:r>
      <w:r w:rsidRPr="00BB1E85">
        <w:rPr>
          <w:rFonts w:cstheme="minorHAnsi"/>
          <w:color w:val="222222"/>
          <w:sz w:val="22"/>
          <w:szCs w:val="22"/>
          <w:lang w:val="en-GB"/>
        </w:rPr>
        <w:t xml:space="preserve"> to </w:t>
      </w:r>
      <w:r w:rsidR="00F07CA3" w:rsidRPr="00BB1E85">
        <w:rPr>
          <w:rFonts w:cstheme="minorHAnsi"/>
          <w:color w:val="222222"/>
          <w:sz w:val="22"/>
          <w:szCs w:val="22"/>
          <w:lang w:val="en-GB"/>
        </w:rPr>
        <w:t>resolve</w:t>
      </w:r>
      <w:r w:rsidRPr="00BB1E85">
        <w:rPr>
          <w:rFonts w:cstheme="minorHAnsi"/>
          <w:color w:val="222222"/>
          <w:sz w:val="22"/>
          <w:szCs w:val="22"/>
          <w:lang w:val="en-GB"/>
        </w:rPr>
        <w:t xml:space="preserve"> or otherwise deal with the conflict to the satisfaction of DRC.</w:t>
      </w:r>
    </w:p>
    <w:p w14:paraId="10E4B14C" w14:textId="77777777" w:rsidR="00ED4934" w:rsidRPr="00BB1E85" w:rsidRDefault="00ED4934" w:rsidP="00BB1E85">
      <w:pPr>
        <w:tabs>
          <w:tab w:val="left" w:pos="0"/>
        </w:tabs>
        <w:spacing w:line="276" w:lineRule="auto"/>
        <w:rPr>
          <w:rFonts w:cstheme="minorHAnsi"/>
          <w:color w:val="222222"/>
          <w:sz w:val="22"/>
          <w:szCs w:val="22"/>
          <w:lang w:val="en-GB"/>
        </w:rPr>
      </w:pPr>
    </w:p>
    <w:p w14:paraId="3072606A" w14:textId="77777777"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Withdrawal/Modification of Bids</w:t>
      </w:r>
    </w:p>
    <w:p w14:paraId="2EE99801" w14:textId="761AEB70"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Requests to withdraw a Bid </w:t>
      </w:r>
      <w:r w:rsidR="003461DC" w:rsidRPr="00BB1E85">
        <w:rPr>
          <w:rFonts w:cstheme="minorHAnsi"/>
          <w:color w:val="222222"/>
          <w:sz w:val="22"/>
          <w:szCs w:val="22"/>
          <w:lang w:val="en-GB"/>
        </w:rPr>
        <w:t xml:space="preserve">after the Bid closure time </w:t>
      </w:r>
      <w:r w:rsidRPr="00BB1E85">
        <w:rPr>
          <w:rFonts w:cstheme="minorHAnsi"/>
          <w:color w:val="222222"/>
          <w:sz w:val="22"/>
          <w:szCs w:val="22"/>
          <w:lang w:val="en-GB"/>
        </w:rPr>
        <w:t xml:space="preserve">shall not be honoured. </w:t>
      </w:r>
    </w:p>
    <w:p w14:paraId="52791B81" w14:textId="77777777" w:rsidR="00ED4934" w:rsidRPr="00BB1E85" w:rsidRDefault="00ED4934" w:rsidP="00BB1E85">
      <w:pPr>
        <w:tabs>
          <w:tab w:val="left" w:pos="0"/>
        </w:tabs>
        <w:spacing w:line="276" w:lineRule="auto"/>
        <w:rPr>
          <w:rFonts w:cstheme="minorHAnsi"/>
          <w:color w:val="222222"/>
          <w:sz w:val="22"/>
          <w:szCs w:val="22"/>
          <w:lang w:val="en-GB"/>
        </w:rPr>
      </w:pPr>
    </w:p>
    <w:p w14:paraId="0B210619" w14:textId="7777777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Withdrawal of a Bid may result in your suspension or removal from the DRC suppliers List.</w:t>
      </w:r>
    </w:p>
    <w:p w14:paraId="0CF3A595" w14:textId="77777777" w:rsidR="00ED4934" w:rsidRPr="00BB1E85" w:rsidRDefault="00ED4934" w:rsidP="00BB1E85">
      <w:pPr>
        <w:tabs>
          <w:tab w:val="left" w:pos="0"/>
        </w:tabs>
        <w:spacing w:line="276" w:lineRule="auto"/>
        <w:rPr>
          <w:rFonts w:cstheme="minorHAnsi"/>
          <w:color w:val="222222"/>
          <w:sz w:val="22"/>
          <w:szCs w:val="22"/>
          <w:lang w:val="en-GB"/>
        </w:rPr>
      </w:pPr>
    </w:p>
    <w:p w14:paraId="7A23F6F4" w14:textId="77777777"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A Bidder may modify its Bid prior to the ITB closure. Any such modification shall be submitted in writing and in a sealed envelope, marked with the original Bid number. No modification shall be allowed after the ITB closure.</w:t>
      </w:r>
    </w:p>
    <w:p w14:paraId="58B18181" w14:textId="77777777" w:rsidR="00DB4E50" w:rsidRPr="00BB1E85" w:rsidRDefault="00DB4E50" w:rsidP="00BB1E85">
      <w:pPr>
        <w:tabs>
          <w:tab w:val="left" w:pos="0"/>
        </w:tabs>
        <w:spacing w:line="276" w:lineRule="auto"/>
        <w:rPr>
          <w:rFonts w:cstheme="minorHAnsi"/>
          <w:color w:val="222222"/>
          <w:sz w:val="22"/>
          <w:szCs w:val="22"/>
          <w:lang w:val="en-GB"/>
        </w:rPr>
      </w:pPr>
    </w:p>
    <w:p w14:paraId="45734E8D" w14:textId="73994BAA" w:rsidR="00DB4E50" w:rsidRPr="00BB1E85" w:rsidRDefault="00DB4E50" w:rsidP="00BB1E85">
      <w:pPr>
        <w:pStyle w:val="Heading1"/>
        <w:spacing w:line="276" w:lineRule="auto"/>
        <w:rPr>
          <w:rFonts w:cstheme="minorHAnsi"/>
          <w:sz w:val="22"/>
          <w:szCs w:val="22"/>
          <w:lang w:val="en-GB"/>
        </w:rPr>
      </w:pPr>
      <w:r w:rsidRPr="00BB1E85">
        <w:rPr>
          <w:rFonts w:cstheme="minorHAnsi"/>
          <w:sz w:val="22"/>
          <w:szCs w:val="22"/>
          <w:lang w:val="en-GB"/>
        </w:rPr>
        <w:t>LATE BIDS</w:t>
      </w:r>
    </w:p>
    <w:p w14:paraId="2CC22421" w14:textId="7C70D84F" w:rsidR="00DB4E50" w:rsidRPr="00BB1E85" w:rsidRDefault="00DB4E50"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All Bids received after the ITB closure will be rejected</w:t>
      </w:r>
      <w:r w:rsidR="00C35A1E" w:rsidRPr="00BB1E85">
        <w:rPr>
          <w:rFonts w:cstheme="minorHAnsi"/>
          <w:color w:val="222222"/>
          <w:sz w:val="22"/>
          <w:szCs w:val="22"/>
          <w:lang w:val="en-GB"/>
        </w:rPr>
        <w:t>.</w:t>
      </w:r>
    </w:p>
    <w:p w14:paraId="50C5E6D3" w14:textId="77777777" w:rsidR="00ED4934" w:rsidRPr="00BB1E85" w:rsidRDefault="00ED4934" w:rsidP="00BB1E85">
      <w:pPr>
        <w:tabs>
          <w:tab w:val="left" w:pos="0"/>
        </w:tabs>
        <w:spacing w:line="276" w:lineRule="auto"/>
        <w:rPr>
          <w:rFonts w:cstheme="minorHAnsi"/>
          <w:color w:val="222222"/>
          <w:sz w:val="22"/>
          <w:szCs w:val="22"/>
          <w:lang w:val="en-GB"/>
        </w:rPr>
      </w:pPr>
    </w:p>
    <w:p w14:paraId="1DE6A664" w14:textId="013E0519" w:rsidR="00B77F40"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Opening of the ITB</w:t>
      </w:r>
    </w:p>
    <w:p w14:paraId="3357064D" w14:textId="117BBD7F" w:rsidR="00ED4934" w:rsidRPr="00BB1E85" w:rsidRDefault="00563ED7" w:rsidP="00BB1E85">
      <w:pPr>
        <w:spacing w:line="276" w:lineRule="auto"/>
        <w:rPr>
          <w:rFonts w:cstheme="minorHAnsi"/>
          <w:sz w:val="22"/>
          <w:szCs w:val="22"/>
          <w:lang w:val="en-GB"/>
        </w:rPr>
      </w:pPr>
      <w:r w:rsidRPr="00BB1E85">
        <w:rPr>
          <w:rFonts w:cstheme="minorHAnsi"/>
          <w:sz w:val="22"/>
          <w:szCs w:val="22"/>
          <w:lang w:val="en-GB"/>
        </w:rPr>
        <w:t xml:space="preserve">The Tender Opening will take place at the time and location stated above. </w:t>
      </w:r>
    </w:p>
    <w:p w14:paraId="3F403D58" w14:textId="77777777" w:rsidR="00ED4934" w:rsidRPr="00BB1E85" w:rsidRDefault="00ED4934" w:rsidP="00BB1E85">
      <w:pPr>
        <w:spacing w:line="276" w:lineRule="auto"/>
        <w:rPr>
          <w:rFonts w:cstheme="minorHAnsi"/>
          <w:sz w:val="22"/>
          <w:szCs w:val="22"/>
          <w:highlight w:val="yellow"/>
          <w:lang w:val="en-GB"/>
        </w:rPr>
      </w:pPr>
    </w:p>
    <w:p w14:paraId="1E7E3DE6" w14:textId="185B0EE4"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sz w:val="22"/>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00563ED7" w:rsidRPr="00BB1E85">
        <w:rPr>
          <w:rFonts w:cstheme="minorHAnsi"/>
          <w:sz w:val="22"/>
          <w:szCs w:val="22"/>
          <w:lang w:val="en-GB"/>
        </w:rPr>
        <w:t>.</w:t>
      </w:r>
    </w:p>
    <w:p w14:paraId="4B5B7D0A" w14:textId="77777777" w:rsidR="00ED4934" w:rsidRPr="00BB1E85" w:rsidRDefault="00ED4934" w:rsidP="00BB1E85">
      <w:pPr>
        <w:tabs>
          <w:tab w:val="left" w:pos="0"/>
        </w:tabs>
        <w:spacing w:line="276" w:lineRule="auto"/>
        <w:rPr>
          <w:rFonts w:cstheme="minorHAnsi"/>
          <w:color w:val="222222"/>
          <w:sz w:val="22"/>
          <w:szCs w:val="22"/>
          <w:lang w:val="en-GB"/>
        </w:rPr>
      </w:pPr>
    </w:p>
    <w:p w14:paraId="0FD8D402" w14:textId="70792DE0"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Conditions of Contract</w:t>
      </w:r>
    </w:p>
    <w:p w14:paraId="0C4A0F5F" w14:textId="7B809730" w:rsidR="00ED4934" w:rsidRPr="00BB1E85" w:rsidRDefault="00ED4934"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t xml:space="preserve">All Bidders </w:t>
      </w:r>
      <w:r w:rsidR="00EF41E1" w:rsidRPr="00BB1E85">
        <w:rPr>
          <w:rFonts w:cstheme="minorHAnsi"/>
          <w:color w:val="222222"/>
          <w:sz w:val="22"/>
          <w:szCs w:val="22"/>
          <w:lang w:val="en-GB"/>
        </w:rPr>
        <w:t>shall</w:t>
      </w:r>
      <w:r w:rsidRPr="00BB1E85">
        <w:rPr>
          <w:rFonts w:cstheme="minorHAnsi"/>
          <w:color w:val="222222"/>
          <w:sz w:val="22"/>
          <w:szCs w:val="22"/>
          <w:lang w:val="en-GB"/>
        </w:rPr>
        <w:t xml:space="preserve"> acknowledge that the DRC General Conditions of Contract for the Procurement of Goods, or Services, </w:t>
      </w:r>
      <w:r w:rsidR="002B39C4" w:rsidRPr="00BB1E85">
        <w:rPr>
          <w:rFonts w:cstheme="minorHAnsi"/>
          <w:color w:val="222222"/>
          <w:sz w:val="22"/>
          <w:szCs w:val="22"/>
          <w:lang w:val="en-GB"/>
        </w:rPr>
        <w:t xml:space="preserve">or the Special Conditions of Contract, </w:t>
      </w:r>
      <w:r w:rsidRPr="00BB1E85">
        <w:rPr>
          <w:rFonts w:cstheme="minorHAnsi"/>
          <w:color w:val="222222"/>
          <w:sz w:val="22"/>
          <w:szCs w:val="22"/>
          <w:lang w:val="en-GB"/>
        </w:rPr>
        <w:t>as applicable, are acceptable.</w:t>
      </w:r>
    </w:p>
    <w:p w14:paraId="103C5D4C" w14:textId="77777777" w:rsidR="00ED4934" w:rsidRPr="00BB1E85" w:rsidRDefault="00ED4934" w:rsidP="00BB1E85">
      <w:pPr>
        <w:tabs>
          <w:tab w:val="left" w:pos="0"/>
        </w:tabs>
        <w:spacing w:line="276" w:lineRule="auto"/>
        <w:rPr>
          <w:rFonts w:cstheme="minorHAnsi"/>
          <w:color w:val="222222"/>
          <w:sz w:val="22"/>
          <w:szCs w:val="22"/>
          <w:lang w:val="en-GB"/>
        </w:rPr>
      </w:pPr>
    </w:p>
    <w:p w14:paraId="76D3DF68" w14:textId="77777777"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Cancellation of the ITB</w:t>
      </w:r>
    </w:p>
    <w:p w14:paraId="392E9ED4" w14:textId="77777777" w:rsidR="00ED4934" w:rsidRPr="00BB1E85" w:rsidRDefault="00ED4934" w:rsidP="00BB1E85">
      <w:pPr>
        <w:tabs>
          <w:tab w:val="left" w:pos="0"/>
        </w:tabs>
        <w:spacing w:line="276" w:lineRule="auto"/>
        <w:rPr>
          <w:rFonts w:cstheme="minorHAnsi"/>
          <w:sz w:val="22"/>
          <w:szCs w:val="22"/>
          <w:lang w:val="en-GB"/>
        </w:rPr>
      </w:pPr>
      <w:r w:rsidRPr="00BB1E85">
        <w:rPr>
          <w:rFonts w:cstheme="minorHAnsi"/>
          <w:sz w:val="22"/>
          <w:szCs w:val="22"/>
          <w:lang w:val="en-GB"/>
        </w:rPr>
        <w:t>In the event of a</w:t>
      </w:r>
      <w:r w:rsidR="00682714" w:rsidRPr="00BB1E85">
        <w:rPr>
          <w:rFonts w:cstheme="minorHAnsi"/>
          <w:sz w:val="22"/>
          <w:szCs w:val="22"/>
          <w:lang w:val="en-GB"/>
        </w:rPr>
        <w:t>n</w:t>
      </w:r>
      <w:r w:rsidRPr="00BB1E85">
        <w:rPr>
          <w:rFonts w:cstheme="minorHAnsi"/>
          <w:sz w:val="22"/>
          <w:szCs w:val="22"/>
          <w:lang w:val="en-GB"/>
        </w:rPr>
        <w:t xml:space="preserve"> ITB cancellation, Bidders will be notified by DRC. If the ITB is cancelled before the outer envelope of any Bid has been opened, the sealed envelopes will be returned, unopened, to the Bidders</w:t>
      </w:r>
    </w:p>
    <w:p w14:paraId="4C900335" w14:textId="77777777" w:rsidR="00ED4934" w:rsidRPr="00BB1E85" w:rsidRDefault="00ED4934" w:rsidP="00BB1E85">
      <w:pPr>
        <w:tabs>
          <w:tab w:val="left" w:pos="0"/>
        </w:tabs>
        <w:spacing w:line="276" w:lineRule="auto"/>
        <w:rPr>
          <w:rFonts w:cstheme="minorHAnsi"/>
          <w:sz w:val="22"/>
          <w:szCs w:val="22"/>
          <w:lang w:val="en-GB"/>
        </w:rPr>
      </w:pPr>
    </w:p>
    <w:p w14:paraId="4BD7DA13" w14:textId="77777777" w:rsidR="00ED4934" w:rsidRPr="00BB1E85" w:rsidRDefault="00ED4934" w:rsidP="00BB1E85">
      <w:pPr>
        <w:spacing w:line="276" w:lineRule="auto"/>
        <w:rPr>
          <w:rFonts w:cstheme="minorHAnsi"/>
          <w:sz w:val="22"/>
          <w:szCs w:val="22"/>
          <w:lang w:val="en-GB"/>
        </w:rPr>
      </w:pPr>
      <w:r w:rsidRPr="00BB1E85">
        <w:rPr>
          <w:rFonts w:cstheme="minorHAnsi"/>
          <w:sz w:val="22"/>
          <w:szCs w:val="22"/>
          <w:lang w:val="en-GB"/>
        </w:rPr>
        <w:t>The ITB may be cancelled in the following situations:</w:t>
      </w:r>
    </w:p>
    <w:p w14:paraId="32D5F23B" w14:textId="77777777" w:rsidR="00ED4934" w:rsidRPr="00BB1E85" w:rsidRDefault="00ED4934" w:rsidP="00BB1E85">
      <w:pPr>
        <w:numPr>
          <w:ilvl w:val="0"/>
          <w:numId w:val="11"/>
        </w:numPr>
        <w:spacing w:line="276" w:lineRule="auto"/>
        <w:rPr>
          <w:rFonts w:cstheme="minorHAnsi"/>
          <w:sz w:val="22"/>
          <w:szCs w:val="22"/>
          <w:lang w:val="en-GB"/>
        </w:rPr>
      </w:pPr>
      <w:r w:rsidRPr="00BB1E85">
        <w:rPr>
          <w:rFonts w:cstheme="minorHAnsi"/>
          <w:sz w:val="22"/>
          <w:szCs w:val="22"/>
          <w:lang w:val="en-GB"/>
        </w:rPr>
        <w:t>where no qualitatively or financially worthwhile Bid has been received or there has been no response at all;</w:t>
      </w:r>
    </w:p>
    <w:p w14:paraId="54BA876A" w14:textId="77777777" w:rsidR="00ED4934" w:rsidRPr="00BB1E85" w:rsidRDefault="00ED4934" w:rsidP="00BB1E85">
      <w:pPr>
        <w:numPr>
          <w:ilvl w:val="0"/>
          <w:numId w:val="11"/>
        </w:numPr>
        <w:spacing w:line="276" w:lineRule="auto"/>
        <w:rPr>
          <w:rFonts w:cstheme="minorHAnsi"/>
          <w:sz w:val="22"/>
          <w:szCs w:val="22"/>
          <w:lang w:val="en-GB"/>
        </w:rPr>
      </w:pPr>
      <w:r w:rsidRPr="00BB1E85">
        <w:rPr>
          <w:rFonts w:cstheme="minorHAnsi"/>
          <w:sz w:val="22"/>
          <w:szCs w:val="22"/>
          <w:lang w:val="en-GB"/>
        </w:rPr>
        <w:t>the economic or technical parameters of the project have been fundamentally altered;</w:t>
      </w:r>
    </w:p>
    <w:p w14:paraId="12E9E060" w14:textId="77777777" w:rsidR="00ED4934" w:rsidRPr="00BB1E85" w:rsidRDefault="00ED4934" w:rsidP="00BB1E85">
      <w:pPr>
        <w:numPr>
          <w:ilvl w:val="0"/>
          <w:numId w:val="11"/>
        </w:numPr>
        <w:spacing w:line="276" w:lineRule="auto"/>
        <w:rPr>
          <w:rFonts w:cstheme="minorHAnsi"/>
          <w:sz w:val="22"/>
          <w:szCs w:val="22"/>
          <w:lang w:val="en-GB"/>
        </w:rPr>
      </w:pPr>
      <w:r w:rsidRPr="00BB1E85">
        <w:rPr>
          <w:rFonts w:cstheme="minorHAnsi"/>
          <w:sz w:val="22"/>
          <w:szCs w:val="22"/>
          <w:lang w:val="en-GB"/>
        </w:rPr>
        <w:t>exceptional circumstances or force majeure render normal performance of the project impossible;</w:t>
      </w:r>
    </w:p>
    <w:p w14:paraId="315187CF" w14:textId="7EC50875" w:rsidR="00ED4934" w:rsidRPr="00BB1E85" w:rsidRDefault="00ED4934" w:rsidP="00BB1E85">
      <w:pPr>
        <w:numPr>
          <w:ilvl w:val="0"/>
          <w:numId w:val="11"/>
        </w:numPr>
        <w:spacing w:line="276" w:lineRule="auto"/>
        <w:rPr>
          <w:rFonts w:cstheme="minorHAnsi"/>
          <w:sz w:val="22"/>
          <w:szCs w:val="22"/>
          <w:lang w:val="en-GB"/>
        </w:rPr>
      </w:pPr>
      <w:r w:rsidRPr="00BB1E85">
        <w:rPr>
          <w:rFonts w:cstheme="minorHAnsi"/>
          <w:sz w:val="22"/>
          <w:szCs w:val="22"/>
          <w:lang w:val="en-GB"/>
        </w:rPr>
        <w:t>all technically compliant Bids exceed the financial resources available;</w:t>
      </w:r>
      <w:r w:rsidR="003461DC" w:rsidRPr="00BB1E85">
        <w:rPr>
          <w:rFonts w:cstheme="minorHAnsi"/>
          <w:sz w:val="22"/>
          <w:szCs w:val="22"/>
          <w:lang w:val="en-GB"/>
        </w:rPr>
        <w:t xml:space="preserve"> or</w:t>
      </w:r>
    </w:p>
    <w:p w14:paraId="1FD3EE3D" w14:textId="72C31BAD" w:rsidR="00ED4934" w:rsidRPr="00BB1E85" w:rsidRDefault="003461DC" w:rsidP="00BB1E85">
      <w:pPr>
        <w:numPr>
          <w:ilvl w:val="0"/>
          <w:numId w:val="11"/>
        </w:numPr>
        <w:spacing w:line="276" w:lineRule="auto"/>
        <w:rPr>
          <w:rFonts w:cstheme="minorHAnsi"/>
          <w:sz w:val="22"/>
          <w:szCs w:val="22"/>
          <w:lang w:val="en-GB"/>
        </w:rPr>
      </w:pPr>
      <w:r w:rsidRPr="00BB1E85">
        <w:rPr>
          <w:rFonts w:cstheme="minorHAnsi"/>
          <w:sz w:val="22"/>
          <w:szCs w:val="22"/>
          <w:lang w:val="en-GB"/>
        </w:rPr>
        <w:t>t</w:t>
      </w:r>
      <w:r w:rsidR="00F07CA3" w:rsidRPr="00BB1E85">
        <w:rPr>
          <w:rFonts w:cstheme="minorHAnsi"/>
          <w:sz w:val="22"/>
          <w:szCs w:val="22"/>
          <w:lang w:val="en-GB"/>
        </w:rPr>
        <w:t>here</w:t>
      </w:r>
      <w:r w:rsidR="00ED4934" w:rsidRPr="00BB1E85">
        <w:rPr>
          <w:rFonts w:cstheme="minorHAnsi"/>
          <w:sz w:val="22"/>
          <w:szCs w:val="22"/>
          <w:lang w:val="en-GB"/>
        </w:rPr>
        <w:t xml:space="preserve"> have been irregularities in the procedure, in particular where these have prevented fair competition.</w:t>
      </w:r>
    </w:p>
    <w:p w14:paraId="20674C11" w14:textId="77777777" w:rsidR="00ED4934" w:rsidRPr="00BB1E85" w:rsidRDefault="00ED4934" w:rsidP="00BB1E85">
      <w:pPr>
        <w:spacing w:line="276" w:lineRule="auto"/>
        <w:rPr>
          <w:rFonts w:cstheme="minorHAnsi"/>
          <w:sz w:val="22"/>
          <w:szCs w:val="22"/>
          <w:lang w:val="en-GB"/>
        </w:rPr>
      </w:pPr>
    </w:p>
    <w:p w14:paraId="35DDDA9A" w14:textId="1837B931" w:rsidR="00ED4934" w:rsidRPr="00BB1E85" w:rsidRDefault="00C35A1E" w:rsidP="00BB1E85">
      <w:pPr>
        <w:spacing w:line="276" w:lineRule="auto"/>
        <w:rPr>
          <w:rFonts w:cstheme="minorHAnsi"/>
          <w:sz w:val="22"/>
          <w:szCs w:val="22"/>
          <w:lang w:val="en-GB"/>
        </w:rPr>
      </w:pPr>
      <w:r w:rsidRPr="00BB1E85">
        <w:rPr>
          <w:rFonts w:cstheme="minorHAnsi"/>
          <w:sz w:val="22"/>
          <w:szCs w:val="22"/>
          <w:lang w:val="en-GB"/>
        </w:rPr>
        <w:t>DRC shall not</w:t>
      </w:r>
      <w:r w:rsidR="00ED4934" w:rsidRPr="00BB1E85">
        <w:rPr>
          <w:rFonts w:cstheme="minorHAnsi"/>
          <w:sz w:val="22"/>
          <w:szCs w:val="22"/>
          <w:lang w:val="en-GB"/>
        </w:rPr>
        <w:t xml:space="preserve"> be liable for damages, whatever their nature (in particular damages for loss of profits) or relationship to the cancellation of </w:t>
      </w:r>
      <w:r w:rsidR="00F07CA3" w:rsidRPr="00BB1E85">
        <w:rPr>
          <w:rFonts w:cstheme="minorHAnsi"/>
          <w:sz w:val="22"/>
          <w:szCs w:val="22"/>
          <w:lang w:val="en-GB"/>
        </w:rPr>
        <w:t>an</w:t>
      </w:r>
      <w:r w:rsidR="00ED4934" w:rsidRPr="00BB1E85">
        <w:rPr>
          <w:rFonts w:cstheme="minorHAnsi"/>
          <w:sz w:val="22"/>
          <w:szCs w:val="22"/>
          <w:lang w:val="en-GB"/>
        </w:rPr>
        <w:t xml:space="preserve"> ITB, even if DRC has been advised of the possibility of damages. The publication of a procurement notice does not commit DRC to implement the programme or project announced.</w:t>
      </w:r>
    </w:p>
    <w:p w14:paraId="1B182927" w14:textId="77777777" w:rsidR="00ED4934" w:rsidRPr="00BB1E85" w:rsidRDefault="00ED4934" w:rsidP="00BB1E85">
      <w:pPr>
        <w:tabs>
          <w:tab w:val="left" w:pos="0"/>
        </w:tabs>
        <w:spacing w:line="276" w:lineRule="auto"/>
        <w:rPr>
          <w:rFonts w:cstheme="minorHAnsi"/>
          <w:color w:val="222222"/>
          <w:sz w:val="22"/>
          <w:szCs w:val="22"/>
          <w:lang w:val="en-GB"/>
        </w:rPr>
      </w:pPr>
    </w:p>
    <w:p w14:paraId="08EF8388" w14:textId="77777777" w:rsidR="00ED4934" w:rsidRPr="00BB1E85" w:rsidRDefault="00ED4934" w:rsidP="00BB1E85">
      <w:pPr>
        <w:pStyle w:val="Heading1"/>
        <w:spacing w:line="276" w:lineRule="auto"/>
        <w:rPr>
          <w:rFonts w:cstheme="minorHAnsi"/>
          <w:sz w:val="22"/>
          <w:szCs w:val="22"/>
          <w:lang w:val="en-GB"/>
        </w:rPr>
      </w:pPr>
      <w:r w:rsidRPr="00BB1E85">
        <w:rPr>
          <w:rFonts w:cstheme="minorHAnsi"/>
          <w:sz w:val="22"/>
          <w:szCs w:val="22"/>
          <w:lang w:val="en-GB"/>
        </w:rPr>
        <w:t>Queries about this ITB</w:t>
      </w:r>
    </w:p>
    <w:p w14:paraId="67959B05" w14:textId="18320E80" w:rsidR="00ED4934" w:rsidRPr="00BB1E85" w:rsidRDefault="00ED4934" w:rsidP="4073C656">
      <w:pPr>
        <w:spacing w:line="276" w:lineRule="auto"/>
        <w:rPr>
          <w:rFonts w:cstheme="minorBidi"/>
          <w:color w:val="000000" w:themeColor="text1"/>
          <w:sz w:val="22"/>
          <w:szCs w:val="22"/>
          <w:lang w:val="en-GB"/>
        </w:rPr>
      </w:pPr>
      <w:r w:rsidRPr="518F67D2">
        <w:rPr>
          <w:rFonts w:cstheme="minorBidi"/>
          <w:sz w:val="22"/>
          <w:szCs w:val="22"/>
          <w:lang w:val="en-GB"/>
        </w:rPr>
        <w:t xml:space="preserve">For queries on this ITB, please contact </w:t>
      </w:r>
      <w:r w:rsidR="5FEA40C2" w:rsidRPr="518F67D2">
        <w:rPr>
          <w:rFonts w:cstheme="minorBidi"/>
          <w:sz w:val="22"/>
          <w:szCs w:val="22"/>
          <w:lang w:val="en-GB"/>
        </w:rPr>
        <w:t xml:space="preserve">the Supply Chain Manager </w:t>
      </w:r>
      <w:r w:rsidR="00475667" w:rsidRPr="518F67D2">
        <w:rPr>
          <w:rFonts w:cstheme="minorBidi"/>
          <w:color w:val="000000" w:themeColor="text1"/>
          <w:sz w:val="22"/>
          <w:szCs w:val="22"/>
          <w:lang w:val="en-GB"/>
        </w:rPr>
        <w:t>Garang John</w:t>
      </w:r>
      <w:r w:rsidR="2CE2D998" w:rsidRPr="518F67D2">
        <w:rPr>
          <w:rFonts w:cstheme="minorBidi"/>
          <w:color w:val="000000" w:themeColor="text1"/>
          <w:sz w:val="22"/>
          <w:szCs w:val="22"/>
          <w:lang w:val="en-GB"/>
        </w:rPr>
        <w:t>:</w:t>
      </w:r>
      <w:r w:rsidR="00475667" w:rsidRPr="518F67D2">
        <w:rPr>
          <w:rFonts w:cstheme="minorBidi"/>
          <w:color w:val="000000" w:themeColor="text1"/>
          <w:sz w:val="22"/>
          <w:szCs w:val="22"/>
          <w:lang w:val="en-GB"/>
        </w:rPr>
        <w:t xml:space="preserve"> </w:t>
      </w:r>
      <w:hyperlink r:id="rId17">
        <w:r w:rsidR="00475667" w:rsidRPr="518F67D2">
          <w:rPr>
            <w:rStyle w:val="Hyperlink"/>
            <w:rFonts w:cstheme="minorBidi"/>
            <w:b/>
            <w:bCs/>
            <w:sz w:val="22"/>
            <w:szCs w:val="22"/>
            <w:lang w:val="en-GB"/>
          </w:rPr>
          <w:t>garang.john@drc.ngo</w:t>
        </w:r>
      </w:hyperlink>
      <w:r w:rsidR="00475667" w:rsidRPr="518F67D2">
        <w:rPr>
          <w:rFonts w:cstheme="minorBidi"/>
          <w:b/>
          <w:bCs/>
          <w:color w:val="FF0000"/>
          <w:sz w:val="22"/>
          <w:szCs w:val="22"/>
          <w:lang w:val="en-GB"/>
        </w:rPr>
        <w:t xml:space="preserve">  </w:t>
      </w:r>
      <w:r w:rsidR="00075FE1" w:rsidRPr="518F67D2">
        <w:rPr>
          <w:rFonts w:cstheme="minorBidi"/>
          <w:color w:val="FF0000"/>
          <w:sz w:val="22"/>
          <w:szCs w:val="22"/>
          <w:lang w:val="en-GB"/>
        </w:rPr>
        <w:t xml:space="preserve"> </w:t>
      </w:r>
    </w:p>
    <w:p w14:paraId="71690BDE" w14:textId="77777777" w:rsidR="00ED4934" w:rsidRPr="00BB1E85" w:rsidRDefault="00ED4934" w:rsidP="00BB1E85">
      <w:pPr>
        <w:tabs>
          <w:tab w:val="left" w:pos="0"/>
        </w:tabs>
        <w:spacing w:line="276" w:lineRule="auto"/>
        <w:rPr>
          <w:rFonts w:cstheme="minorHAnsi"/>
          <w:color w:val="222222"/>
          <w:sz w:val="22"/>
          <w:szCs w:val="22"/>
          <w:lang w:val="en-GB"/>
        </w:rPr>
      </w:pPr>
    </w:p>
    <w:p w14:paraId="65F949EB" w14:textId="3152E5EA" w:rsidR="00ED4934" w:rsidRPr="00BB1E85" w:rsidRDefault="00ED4934" w:rsidP="00BB1E85">
      <w:pPr>
        <w:tabs>
          <w:tab w:val="left" w:pos="0"/>
        </w:tabs>
        <w:spacing w:line="276" w:lineRule="auto"/>
        <w:rPr>
          <w:rFonts w:cstheme="minorHAnsi"/>
          <w:color w:val="222222"/>
          <w:sz w:val="22"/>
          <w:szCs w:val="22"/>
          <w:lang w:val="en-GB"/>
        </w:rPr>
      </w:pPr>
      <w:r w:rsidRPr="4073C656">
        <w:rPr>
          <w:rFonts w:cstheme="minorBidi"/>
          <w:color w:val="222222"/>
          <w:sz w:val="22"/>
          <w:szCs w:val="22"/>
          <w:lang w:val="en-GB"/>
        </w:rPr>
        <w:t xml:space="preserve">All questions regarding this ITB </w:t>
      </w:r>
      <w:r w:rsidR="00EF41E1" w:rsidRPr="4073C656">
        <w:rPr>
          <w:rFonts w:cstheme="minorBidi"/>
          <w:color w:val="222222"/>
          <w:sz w:val="22"/>
          <w:szCs w:val="22"/>
          <w:lang w:val="en-GB"/>
        </w:rPr>
        <w:t>shall</w:t>
      </w:r>
      <w:r w:rsidRPr="4073C656">
        <w:rPr>
          <w:rFonts w:cstheme="minorBidi"/>
          <w:color w:val="222222"/>
          <w:sz w:val="22"/>
          <w:szCs w:val="22"/>
          <w:lang w:val="en-GB"/>
        </w:rPr>
        <w:t xml:space="preserve"> be submitted in writing to the above. On the subject line, please indicate the ITB number. </w:t>
      </w:r>
      <w:r w:rsidRPr="4073C656">
        <w:rPr>
          <w:rFonts w:cstheme="minorBidi"/>
          <w:b/>
          <w:bCs/>
          <w:color w:val="222222"/>
          <w:sz w:val="22"/>
          <w:szCs w:val="22"/>
          <w:lang w:val="en-GB"/>
        </w:rPr>
        <w:t xml:space="preserve">Bids </w:t>
      </w:r>
      <w:r w:rsidR="00EF41E1" w:rsidRPr="4073C656">
        <w:rPr>
          <w:rFonts w:cstheme="minorBidi"/>
          <w:b/>
          <w:bCs/>
          <w:color w:val="222222"/>
          <w:sz w:val="22"/>
          <w:szCs w:val="22"/>
          <w:lang w:val="en-GB"/>
        </w:rPr>
        <w:t>shall</w:t>
      </w:r>
      <w:r w:rsidRPr="4073C656">
        <w:rPr>
          <w:rFonts w:cstheme="minorBidi"/>
          <w:b/>
          <w:bCs/>
          <w:color w:val="222222"/>
          <w:sz w:val="22"/>
          <w:szCs w:val="22"/>
          <w:lang w:val="en-GB"/>
        </w:rPr>
        <w:t xml:space="preserve"> </w:t>
      </w:r>
      <w:r w:rsidRPr="4073C656">
        <w:rPr>
          <w:rFonts w:cstheme="minorBidi"/>
          <w:b/>
          <w:bCs/>
          <w:color w:val="222222"/>
          <w:sz w:val="22"/>
          <w:szCs w:val="22"/>
          <w:u w:val="single"/>
          <w:lang w:val="en-GB"/>
        </w:rPr>
        <w:t>not</w:t>
      </w:r>
      <w:r w:rsidRPr="4073C656">
        <w:rPr>
          <w:rFonts w:cstheme="minorBidi"/>
          <w:b/>
          <w:bCs/>
          <w:color w:val="222222"/>
          <w:sz w:val="22"/>
          <w:szCs w:val="22"/>
          <w:lang w:val="en-GB"/>
        </w:rPr>
        <w:t xml:space="preserve"> be sent to the above email</w:t>
      </w:r>
      <w:r w:rsidRPr="4073C656">
        <w:rPr>
          <w:rFonts w:cstheme="minorBidi"/>
          <w:color w:val="222222"/>
          <w:sz w:val="22"/>
          <w:szCs w:val="22"/>
          <w:lang w:val="en-GB"/>
        </w:rPr>
        <w:t>.</w:t>
      </w:r>
    </w:p>
    <w:p w14:paraId="3E59E3ED" w14:textId="0E8AB89E" w:rsidR="4073C656" w:rsidRDefault="4073C656" w:rsidP="4073C656">
      <w:pPr>
        <w:rPr>
          <w:rFonts w:ascii="Calibri" w:eastAsia="Calibri" w:hAnsi="Calibri" w:cs="Calibri"/>
          <w:color w:val="222222"/>
          <w:lang w:val="en-GB"/>
        </w:rPr>
      </w:pPr>
    </w:p>
    <w:p w14:paraId="3FFDFF07" w14:textId="4CF32692" w:rsidR="6A5B9A95" w:rsidRDefault="6A5B9A95" w:rsidP="4073C656">
      <w:pPr>
        <w:pStyle w:val="Heading1"/>
        <w:rPr>
          <w:rFonts w:ascii="Calibri" w:eastAsia="Calibri" w:hAnsi="Calibri" w:cs="Calibri"/>
          <w:lang w:val="en-GB"/>
        </w:rPr>
      </w:pPr>
      <w:r w:rsidRPr="4073C656">
        <w:rPr>
          <w:rFonts w:ascii="Calibri" w:eastAsia="Calibri" w:hAnsi="Calibri" w:cs="Calibri"/>
          <w:lang w:val="en-GB"/>
        </w:rPr>
        <w:t>ITB Documents</w:t>
      </w:r>
    </w:p>
    <w:p w14:paraId="11842942" w14:textId="218EC251" w:rsidR="6A5B9A95" w:rsidRDefault="6A5B9A95" w:rsidP="4073C656">
      <w:r w:rsidRPr="4073C656">
        <w:rPr>
          <w:rFonts w:ascii="Calibri" w:eastAsia="Calibri" w:hAnsi="Calibri" w:cs="Calibri"/>
          <w:color w:val="222222"/>
          <w:lang w:val="en-GB"/>
        </w:rPr>
        <w:t>This ITB  document contains the following:</w:t>
      </w:r>
    </w:p>
    <w:p w14:paraId="3B2D2E8D" w14:textId="226396DB" w:rsidR="6A5B9A95" w:rsidRDefault="6A5B9A95" w:rsidP="4073C656">
      <w:r w:rsidRPr="4073C656">
        <w:rPr>
          <w:rFonts w:ascii="Calibri" w:eastAsia="Calibri" w:hAnsi="Calibri" w:cs="Calibri"/>
          <w:color w:val="222222"/>
          <w:lang w:val="en-GB"/>
        </w:rPr>
        <w:t xml:space="preserve"> </w:t>
      </w:r>
    </w:p>
    <w:p w14:paraId="18D72AB0" w14:textId="56E1550D" w:rsidR="58DB3180" w:rsidRDefault="58DB3180" w:rsidP="4073C656">
      <w:pPr>
        <w:pStyle w:val="ListParagraph"/>
        <w:numPr>
          <w:ilvl w:val="0"/>
          <w:numId w:val="2"/>
        </w:numPr>
        <w:spacing w:line="276" w:lineRule="auto"/>
        <w:rPr>
          <w:color w:val="222222"/>
          <w:lang w:val="en-GB"/>
        </w:rPr>
      </w:pPr>
      <w:r w:rsidRPr="4073C656">
        <w:rPr>
          <w:color w:val="222222"/>
          <w:lang w:val="en-GB"/>
        </w:rPr>
        <w:t>Annex A1:</w:t>
      </w:r>
      <w:r>
        <w:tab/>
      </w:r>
      <w:r w:rsidRPr="4073C656">
        <w:rPr>
          <w:color w:val="222222"/>
          <w:lang w:val="en-GB"/>
        </w:rPr>
        <w:t>DRC Bid Form (Technical bid) (Lot 1-4)</w:t>
      </w:r>
    </w:p>
    <w:p w14:paraId="1C69826A" w14:textId="6342DA32" w:rsidR="58DB3180" w:rsidRDefault="58DB3180" w:rsidP="4073C656">
      <w:pPr>
        <w:pStyle w:val="ListParagraph"/>
        <w:numPr>
          <w:ilvl w:val="0"/>
          <w:numId w:val="2"/>
        </w:numPr>
        <w:spacing w:line="276" w:lineRule="auto"/>
        <w:rPr>
          <w:color w:val="222222"/>
          <w:lang w:val="en-GB"/>
        </w:rPr>
      </w:pPr>
      <w:r w:rsidRPr="4073C656">
        <w:rPr>
          <w:color w:val="222222"/>
          <w:lang w:val="en-GB"/>
        </w:rPr>
        <w:t>Annex A2:</w:t>
      </w:r>
      <w:r>
        <w:tab/>
      </w:r>
      <w:r w:rsidRPr="4073C656">
        <w:rPr>
          <w:color w:val="222222"/>
          <w:lang w:val="en-GB"/>
        </w:rPr>
        <w:t>DRC Bid Form (Financial bid) (Lot 1-4)</w:t>
      </w:r>
    </w:p>
    <w:p w14:paraId="5424620E" w14:textId="1927D8B6" w:rsidR="58DB3180" w:rsidRDefault="58DB3180" w:rsidP="4073C656">
      <w:pPr>
        <w:pStyle w:val="ListParagraph"/>
        <w:numPr>
          <w:ilvl w:val="0"/>
          <w:numId w:val="2"/>
        </w:numPr>
        <w:spacing w:line="276" w:lineRule="auto"/>
        <w:rPr>
          <w:color w:val="222222"/>
          <w:lang w:val="en-GB"/>
        </w:rPr>
      </w:pPr>
      <w:r w:rsidRPr="4073C656">
        <w:rPr>
          <w:color w:val="222222"/>
          <w:lang w:val="en-GB"/>
        </w:rPr>
        <w:t>Annex B:</w:t>
      </w:r>
      <w:r>
        <w:tab/>
      </w:r>
      <w:r>
        <w:tab/>
      </w:r>
      <w:r w:rsidRPr="4073C656">
        <w:rPr>
          <w:color w:val="222222"/>
          <w:lang w:val="en-GB"/>
        </w:rPr>
        <w:t>Invitation to Bid &amp; Tender and Contract Award Acknowledge Certificate</w:t>
      </w:r>
    </w:p>
    <w:p w14:paraId="66628A89" w14:textId="73D467BB" w:rsidR="58DB3180" w:rsidRDefault="58DB3180" w:rsidP="4073C656">
      <w:pPr>
        <w:pStyle w:val="ListParagraph"/>
        <w:numPr>
          <w:ilvl w:val="0"/>
          <w:numId w:val="2"/>
        </w:numPr>
        <w:spacing w:line="276" w:lineRule="auto"/>
        <w:rPr>
          <w:color w:val="222222"/>
          <w:lang w:val="en-GB"/>
        </w:rPr>
      </w:pPr>
      <w:r w:rsidRPr="4073C656">
        <w:rPr>
          <w:color w:val="222222"/>
          <w:lang w:val="en-GB"/>
        </w:rPr>
        <w:t>Annex C:</w:t>
      </w:r>
      <w:r>
        <w:tab/>
      </w:r>
      <w:r>
        <w:tab/>
      </w:r>
      <w:r w:rsidRPr="4073C656">
        <w:rPr>
          <w:color w:val="222222"/>
          <w:lang w:val="en-GB"/>
        </w:rPr>
        <w:t xml:space="preserve">DRC General Conditions of Contract </w:t>
      </w:r>
    </w:p>
    <w:p w14:paraId="387B77C8" w14:textId="0DC81402" w:rsidR="58DB3180" w:rsidRDefault="58DB3180" w:rsidP="4073C656">
      <w:pPr>
        <w:pStyle w:val="ListParagraph"/>
        <w:numPr>
          <w:ilvl w:val="0"/>
          <w:numId w:val="2"/>
        </w:numPr>
        <w:spacing w:line="276" w:lineRule="auto"/>
        <w:rPr>
          <w:color w:val="222222"/>
          <w:lang w:val="en-GB"/>
        </w:rPr>
      </w:pPr>
      <w:r w:rsidRPr="4073C656">
        <w:rPr>
          <w:color w:val="222222"/>
          <w:lang w:val="en-GB"/>
        </w:rPr>
        <w:t>Annex D:</w:t>
      </w:r>
      <w:r>
        <w:tab/>
      </w:r>
      <w:r w:rsidRPr="4073C656">
        <w:rPr>
          <w:color w:val="222222"/>
          <w:lang w:val="en-GB"/>
        </w:rPr>
        <w:t>DRC Supplier Code of Conduct</w:t>
      </w:r>
    </w:p>
    <w:p w14:paraId="7A864187" w14:textId="49B29102" w:rsidR="58DB3180" w:rsidRDefault="58DB3180" w:rsidP="4073C656">
      <w:pPr>
        <w:pStyle w:val="ListParagraph"/>
        <w:numPr>
          <w:ilvl w:val="0"/>
          <w:numId w:val="2"/>
        </w:numPr>
        <w:spacing w:line="276" w:lineRule="auto"/>
        <w:rPr>
          <w:color w:val="222222"/>
          <w:lang w:val="en-GB"/>
        </w:rPr>
      </w:pPr>
      <w:r w:rsidRPr="4073C656">
        <w:rPr>
          <w:color w:val="222222"/>
          <w:lang w:val="en-GB"/>
        </w:rPr>
        <w:t>Annex E:</w:t>
      </w:r>
      <w:r>
        <w:tab/>
      </w:r>
      <w:r>
        <w:tab/>
      </w:r>
      <w:r w:rsidRPr="4073C656">
        <w:rPr>
          <w:color w:val="222222"/>
          <w:lang w:val="en-GB"/>
        </w:rPr>
        <w:t xml:space="preserve">Supplier Profile and Registration            </w:t>
      </w:r>
    </w:p>
    <w:p w14:paraId="6199CBA6" w14:textId="1AFCF0E4" w:rsidR="58DB3180" w:rsidRDefault="58DB3180" w:rsidP="4073C656">
      <w:pPr>
        <w:pStyle w:val="ListParagraph"/>
        <w:numPr>
          <w:ilvl w:val="0"/>
          <w:numId w:val="2"/>
        </w:numPr>
        <w:spacing w:line="276" w:lineRule="auto"/>
        <w:rPr>
          <w:color w:val="222222"/>
          <w:lang w:val="en-GB"/>
        </w:rPr>
      </w:pPr>
      <w:r w:rsidRPr="4073C656">
        <w:rPr>
          <w:color w:val="222222"/>
          <w:lang w:val="en-GB"/>
        </w:rPr>
        <w:t xml:space="preserve">Annex F:           </w:t>
      </w:r>
      <w:r>
        <w:tab/>
      </w:r>
      <w:r w:rsidR="7BC1F2C0" w:rsidRPr="4073C656">
        <w:rPr>
          <w:color w:val="222222"/>
          <w:lang w:val="en-GB"/>
        </w:rPr>
        <w:t>C</w:t>
      </w:r>
      <w:r w:rsidRPr="4073C656">
        <w:rPr>
          <w:color w:val="222222"/>
          <w:lang w:val="en-GB"/>
        </w:rPr>
        <w:t xml:space="preserve">ustomers References </w:t>
      </w:r>
    </w:p>
    <w:p w14:paraId="0BFA2BAE" w14:textId="119D8D21" w:rsidR="00042D64" w:rsidRPr="00BB1E85" w:rsidRDefault="003B2A29" w:rsidP="00BB1E85">
      <w:pPr>
        <w:tabs>
          <w:tab w:val="left" w:pos="0"/>
        </w:tabs>
        <w:spacing w:line="276" w:lineRule="auto"/>
        <w:rPr>
          <w:rFonts w:cstheme="minorHAnsi"/>
          <w:color w:val="222222"/>
          <w:sz w:val="22"/>
          <w:szCs w:val="22"/>
          <w:lang w:val="en-GB"/>
        </w:rPr>
      </w:pPr>
      <w:r w:rsidRPr="00BB1E85">
        <w:rPr>
          <w:rFonts w:cstheme="minorHAnsi"/>
          <w:color w:val="222222"/>
          <w:sz w:val="22"/>
          <w:szCs w:val="22"/>
          <w:lang w:val="en-GB"/>
        </w:rPr>
        <w:lastRenderedPageBreak/>
        <w:t>All questions during the tender period, as well as the associated answers</w:t>
      </w:r>
      <w:r w:rsidR="00B54AEB" w:rsidRPr="00BB1E85">
        <w:rPr>
          <w:rFonts w:cstheme="minorHAnsi"/>
          <w:color w:val="222222"/>
          <w:sz w:val="22"/>
          <w:szCs w:val="22"/>
          <w:lang w:val="en-GB"/>
        </w:rPr>
        <w:t>,</w:t>
      </w:r>
      <w:r w:rsidRPr="00BB1E85">
        <w:rPr>
          <w:rFonts w:cstheme="minorHAnsi"/>
          <w:color w:val="222222"/>
          <w:sz w:val="22"/>
          <w:szCs w:val="22"/>
          <w:lang w:val="en-GB"/>
        </w:rPr>
        <w:t xml:space="preserve"> will be shared with all suppliers </w:t>
      </w:r>
      <w:r w:rsidR="00A93532" w:rsidRPr="00BB1E85">
        <w:rPr>
          <w:rFonts w:cstheme="minorHAnsi"/>
          <w:color w:val="222222"/>
          <w:sz w:val="22"/>
          <w:szCs w:val="22"/>
          <w:lang w:val="en-GB"/>
        </w:rPr>
        <w:t>via email.</w:t>
      </w:r>
    </w:p>
    <w:p w14:paraId="3E6F2FAE" w14:textId="77777777" w:rsidR="00D42A76" w:rsidRDefault="003F0DB2" w:rsidP="00BB1E85">
      <w:p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 xml:space="preserve">Under </w:t>
      </w:r>
      <w:r w:rsidR="00403B1A" w:rsidRPr="00BB1E85">
        <w:rPr>
          <w:rFonts w:cstheme="minorHAnsi"/>
          <w:color w:val="222222"/>
          <w:sz w:val="22"/>
          <w:szCs w:val="22"/>
          <w:lang w:val="en-GB"/>
        </w:rPr>
        <w:t>DRC</w:t>
      </w:r>
      <w:r w:rsidRPr="00BB1E85">
        <w:rPr>
          <w:rFonts w:cstheme="minorHAnsi"/>
          <w:color w:val="222222"/>
          <w:sz w:val="22"/>
          <w:szCs w:val="22"/>
          <w:lang w:val="en-GB"/>
        </w:rPr>
        <w:t xml:space="preserve">’s Anticorruption Policy </w:t>
      </w:r>
      <w:r w:rsidR="0043614F" w:rsidRPr="00BB1E85">
        <w:rPr>
          <w:rFonts w:cstheme="minorHAnsi"/>
          <w:color w:val="222222"/>
          <w:sz w:val="22"/>
          <w:szCs w:val="22"/>
          <w:lang w:val="en-GB"/>
        </w:rPr>
        <w:t>B</w:t>
      </w:r>
      <w:r w:rsidRPr="00BB1E85">
        <w:rPr>
          <w:rFonts w:cstheme="minorHAnsi"/>
          <w:color w:val="222222"/>
          <w:sz w:val="22"/>
          <w:szCs w:val="22"/>
          <w:lang w:val="en-GB"/>
        </w:rPr>
        <w:t xml:space="preserve">idders shall observe the highest standard of ethics during the procurement and execution of such contracts. </w:t>
      </w:r>
      <w:r w:rsidR="009A73CA" w:rsidRPr="00BB1E85">
        <w:rPr>
          <w:rFonts w:cstheme="minorHAnsi"/>
          <w:color w:val="222222"/>
          <w:sz w:val="22"/>
          <w:szCs w:val="22"/>
          <w:lang w:val="en-GB"/>
        </w:rPr>
        <w:t>DRC</w:t>
      </w:r>
      <w:r w:rsidRPr="00BB1E85">
        <w:rPr>
          <w:rFonts w:cstheme="minorHAnsi"/>
          <w:color w:val="222222"/>
          <w:sz w:val="22"/>
          <w:szCs w:val="22"/>
          <w:lang w:val="en-GB"/>
        </w:rPr>
        <w:t xml:space="preserve"> will reject a </w:t>
      </w:r>
      <w:r w:rsidR="00403B1A" w:rsidRPr="00BB1E85">
        <w:rPr>
          <w:rFonts w:cstheme="minorHAnsi"/>
          <w:color w:val="222222"/>
          <w:sz w:val="22"/>
          <w:szCs w:val="22"/>
          <w:lang w:val="en-GB"/>
        </w:rPr>
        <w:t>Bid</w:t>
      </w:r>
      <w:r w:rsidRPr="00BB1E85">
        <w:rPr>
          <w:rFonts w:cstheme="minorHAnsi"/>
          <w:color w:val="222222"/>
          <w:sz w:val="22"/>
          <w:szCs w:val="22"/>
          <w:lang w:val="en-GB"/>
        </w:rPr>
        <w:t xml:space="preserve"> if it determines that the </w:t>
      </w:r>
      <w:r w:rsidR="0043614F" w:rsidRPr="00BB1E85">
        <w:rPr>
          <w:rFonts w:cstheme="minorHAnsi"/>
          <w:color w:val="222222"/>
          <w:sz w:val="22"/>
          <w:szCs w:val="22"/>
          <w:lang w:val="en-GB"/>
        </w:rPr>
        <w:t>B</w:t>
      </w:r>
      <w:r w:rsidRPr="00BB1E85">
        <w:rPr>
          <w:rFonts w:cstheme="minorHAnsi"/>
          <w:color w:val="222222"/>
          <w:sz w:val="22"/>
          <w:szCs w:val="22"/>
          <w:lang w:val="en-GB"/>
        </w:rPr>
        <w:t xml:space="preserve">idder recommended for award, has engaged in corrupt, fraudulent, collusive, or coercive practices in competing for, or in executing, the Contract. </w:t>
      </w:r>
    </w:p>
    <w:p w14:paraId="693D9CF7" w14:textId="77777777" w:rsidR="00D42A76" w:rsidRDefault="00D42A76" w:rsidP="00BB1E85">
      <w:pPr>
        <w:shd w:val="clear" w:color="auto" w:fill="FFFFFF"/>
        <w:spacing w:line="276" w:lineRule="auto"/>
        <w:rPr>
          <w:rFonts w:cstheme="minorHAnsi"/>
          <w:color w:val="222222"/>
          <w:sz w:val="22"/>
          <w:szCs w:val="22"/>
          <w:lang w:val="en-GB"/>
        </w:rPr>
      </w:pPr>
    </w:p>
    <w:p w14:paraId="66E3DD54" w14:textId="77777777" w:rsidR="00D42A76" w:rsidRDefault="00D42A76" w:rsidP="00BB1E85">
      <w:pPr>
        <w:shd w:val="clear" w:color="auto" w:fill="FFFFFF"/>
        <w:spacing w:line="276" w:lineRule="auto"/>
        <w:rPr>
          <w:rFonts w:cstheme="minorHAnsi"/>
          <w:color w:val="222222"/>
          <w:sz w:val="22"/>
          <w:szCs w:val="22"/>
          <w:lang w:val="en-GB"/>
        </w:rPr>
      </w:pPr>
    </w:p>
    <w:p w14:paraId="42E02F99" w14:textId="7BBB98DA" w:rsidR="00403B1A" w:rsidRPr="00BB1E85" w:rsidRDefault="00403B1A" w:rsidP="00BB1E85">
      <w:pPr>
        <w:shd w:val="clear" w:color="auto" w:fill="FFFFFF"/>
        <w:spacing w:line="276" w:lineRule="auto"/>
        <w:rPr>
          <w:rFonts w:cstheme="minorHAnsi"/>
          <w:color w:val="222222"/>
          <w:sz w:val="22"/>
          <w:szCs w:val="22"/>
          <w:lang w:val="en-GB"/>
        </w:rPr>
      </w:pPr>
      <w:r w:rsidRPr="00BB1E85">
        <w:rPr>
          <w:rFonts w:cstheme="minorHAnsi"/>
          <w:color w:val="222222"/>
          <w:sz w:val="22"/>
          <w:szCs w:val="22"/>
          <w:lang w:val="en-GB"/>
        </w:rPr>
        <w:t>Your</w:t>
      </w:r>
      <w:r w:rsidR="002B119F" w:rsidRPr="00BB1E85">
        <w:rPr>
          <w:rFonts w:cstheme="minorHAnsi"/>
          <w:color w:val="222222"/>
          <w:sz w:val="22"/>
          <w:szCs w:val="22"/>
          <w:lang w:val="en-GB"/>
        </w:rPr>
        <w:t>s</w:t>
      </w:r>
      <w:r w:rsidRPr="00BB1E85">
        <w:rPr>
          <w:rFonts w:cstheme="minorHAnsi"/>
          <w:color w:val="222222"/>
          <w:sz w:val="22"/>
          <w:szCs w:val="22"/>
          <w:lang w:val="en-GB"/>
        </w:rPr>
        <w:t xml:space="preserve"> sincerely</w:t>
      </w:r>
    </w:p>
    <w:p w14:paraId="5EC2775C" w14:textId="77777777" w:rsidR="00403B1A" w:rsidRPr="00BB1E85" w:rsidRDefault="00403B1A" w:rsidP="00BB1E85">
      <w:pPr>
        <w:pBdr>
          <w:bottom w:val="single" w:sz="12" w:space="1" w:color="auto"/>
        </w:pBdr>
        <w:shd w:val="clear" w:color="auto" w:fill="FFFFFF"/>
        <w:spacing w:line="276" w:lineRule="auto"/>
        <w:rPr>
          <w:rFonts w:cstheme="minorHAnsi"/>
          <w:color w:val="222222"/>
          <w:sz w:val="22"/>
          <w:szCs w:val="22"/>
          <w:lang w:val="en-GB"/>
        </w:rPr>
      </w:pPr>
    </w:p>
    <w:p w14:paraId="4955A73A" w14:textId="5D48A672" w:rsidR="002B39C4" w:rsidRDefault="002B39C4" w:rsidP="003F0DB2">
      <w:pPr>
        <w:shd w:val="clear" w:color="auto" w:fill="FFFFFF"/>
        <w:rPr>
          <w:rFonts w:cstheme="minorHAnsi"/>
          <w:color w:val="222222"/>
          <w:sz w:val="22"/>
          <w:szCs w:val="22"/>
          <w:highlight w:val="lightGray"/>
          <w:lang w:val="en-GB"/>
        </w:rPr>
      </w:pPr>
    </w:p>
    <w:p w14:paraId="207CA48F" w14:textId="77777777" w:rsidR="00D42A76" w:rsidRDefault="00D42A76" w:rsidP="00D42A76">
      <w:pPr>
        <w:spacing w:line="276" w:lineRule="auto"/>
        <w:jc w:val="center"/>
        <w:rPr>
          <w:rFonts w:cstheme="minorHAnsi"/>
          <w:sz w:val="22"/>
          <w:szCs w:val="22"/>
          <w:lang w:val="en-GB"/>
        </w:rPr>
      </w:pP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p>
    <w:p w14:paraId="6E537A7C" w14:textId="77777777" w:rsidR="00D42A76" w:rsidRDefault="00D42A76" w:rsidP="00D42A76">
      <w:pPr>
        <w:spacing w:line="276" w:lineRule="auto"/>
        <w:jc w:val="center"/>
        <w:rPr>
          <w:rFonts w:cstheme="minorHAnsi"/>
          <w:sz w:val="22"/>
          <w:szCs w:val="22"/>
          <w:lang w:val="en-GB"/>
        </w:rPr>
      </w:pPr>
    </w:p>
    <w:p w14:paraId="6C10D695" w14:textId="77777777" w:rsidR="00D42A76" w:rsidRDefault="00D42A76" w:rsidP="00D42A76">
      <w:pPr>
        <w:spacing w:line="276" w:lineRule="auto"/>
        <w:jc w:val="center"/>
        <w:rPr>
          <w:rFonts w:cstheme="minorHAnsi"/>
          <w:sz w:val="22"/>
          <w:szCs w:val="22"/>
          <w:lang w:val="en-GB"/>
        </w:rPr>
      </w:pPr>
    </w:p>
    <w:p w14:paraId="235E9D63" w14:textId="138EE5C1" w:rsidR="00D42A76" w:rsidRPr="00AD0920" w:rsidRDefault="00D42A76" w:rsidP="00D42A76">
      <w:pPr>
        <w:spacing w:line="276" w:lineRule="auto"/>
        <w:jc w:val="right"/>
        <w:rPr>
          <w:rFonts w:cstheme="minorHAnsi"/>
          <w:b/>
          <w:sz w:val="22"/>
          <w:szCs w:val="22"/>
          <w:lang w:val="en-GB"/>
        </w:rPr>
      </w:pPr>
      <w:r w:rsidRPr="00AD0920">
        <w:rPr>
          <w:rFonts w:cstheme="minorHAnsi"/>
          <w:sz w:val="22"/>
          <w:szCs w:val="22"/>
          <w:lang w:val="en-GB"/>
        </w:rPr>
        <w:t>ANNEX B</w:t>
      </w:r>
    </w:p>
    <w:p w14:paraId="7FC8AB2A" w14:textId="77777777" w:rsidR="00D42A76" w:rsidRPr="00AD0920" w:rsidRDefault="00D42A76" w:rsidP="00D42A76">
      <w:pPr>
        <w:shd w:val="clear" w:color="auto" w:fill="FFFFFF"/>
        <w:spacing w:line="276" w:lineRule="auto"/>
        <w:jc w:val="center"/>
        <w:rPr>
          <w:rFonts w:cstheme="minorHAnsi"/>
          <w:b/>
          <w:color w:val="222222"/>
          <w:sz w:val="22"/>
          <w:szCs w:val="22"/>
          <w:u w:val="single"/>
          <w:lang w:val="en-GB"/>
        </w:rPr>
      </w:pPr>
      <w:r w:rsidRPr="00AD0920">
        <w:rPr>
          <w:rFonts w:cstheme="minorHAnsi"/>
          <w:b/>
          <w:color w:val="222222"/>
          <w:sz w:val="22"/>
          <w:szCs w:val="22"/>
          <w:u w:val="single"/>
          <w:lang w:val="en-GB"/>
        </w:rPr>
        <w:t>Tender and Contract Award Acknowledge Certificate</w:t>
      </w:r>
    </w:p>
    <w:p w14:paraId="505B600B" w14:textId="77777777" w:rsidR="00D42A76" w:rsidRPr="00AD0920" w:rsidRDefault="00D42A76" w:rsidP="00D42A76">
      <w:pPr>
        <w:shd w:val="clear" w:color="auto" w:fill="FFFFFF"/>
        <w:spacing w:line="276" w:lineRule="auto"/>
        <w:jc w:val="center"/>
        <w:rPr>
          <w:rFonts w:cstheme="minorHAnsi"/>
          <w:b/>
          <w:color w:val="222222"/>
          <w:sz w:val="22"/>
          <w:szCs w:val="22"/>
          <w:u w:val="single"/>
          <w:lang w:val="en-GB"/>
        </w:rPr>
      </w:pPr>
    </w:p>
    <w:p w14:paraId="5C807484" w14:textId="77777777" w:rsidR="00D42A76" w:rsidRPr="00AD0920" w:rsidRDefault="00D42A76" w:rsidP="00D42A76">
      <w:pPr>
        <w:shd w:val="clear" w:color="auto" w:fill="FFFFFF"/>
        <w:spacing w:line="276" w:lineRule="auto"/>
        <w:jc w:val="center"/>
        <w:rPr>
          <w:rFonts w:cstheme="minorHAnsi"/>
          <w:b/>
          <w:color w:val="222222"/>
          <w:sz w:val="22"/>
          <w:szCs w:val="22"/>
          <w:lang w:val="en-GB"/>
        </w:rPr>
      </w:pPr>
      <w:r w:rsidRPr="00AD0920">
        <w:rPr>
          <w:rFonts w:cstheme="minorHAnsi"/>
          <w:b/>
          <w:color w:val="222222"/>
          <w:sz w:val="22"/>
          <w:szCs w:val="22"/>
          <w:lang w:val="en-GB"/>
        </w:rPr>
        <w:t>This attachment shall be signed and submitted with the Bid</w:t>
      </w:r>
    </w:p>
    <w:p w14:paraId="4702C2B8" w14:textId="77777777" w:rsidR="00D42A76" w:rsidRPr="00AD0920" w:rsidRDefault="00D42A76" w:rsidP="00D42A76">
      <w:pPr>
        <w:shd w:val="clear" w:color="auto" w:fill="FFFFFF"/>
        <w:spacing w:line="276" w:lineRule="auto"/>
        <w:jc w:val="left"/>
        <w:rPr>
          <w:rFonts w:cstheme="minorHAnsi"/>
          <w:b/>
          <w:color w:val="222222"/>
          <w:sz w:val="22"/>
          <w:szCs w:val="22"/>
          <w:lang w:val="en-GB"/>
        </w:rPr>
      </w:pPr>
    </w:p>
    <w:p w14:paraId="4FF4F3B8" w14:textId="77777777" w:rsidR="00D42A76" w:rsidRPr="00AD0920" w:rsidRDefault="00D42A76" w:rsidP="00D42A76">
      <w:pPr>
        <w:shd w:val="clear" w:color="auto" w:fill="FFFFFF"/>
        <w:spacing w:line="276" w:lineRule="auto"/>
        <w:jc w:val="left"/>
        <w:rPr>
          <w:rFonts w:cstheme="minorHAnsi"/>
          <w:b/>
          <w:color w:val="222222"/>
          <w:sz w:val="22"/>
          <w:szCs w:val="22"/>
          <w:lang w:val="en-GB"/>
        </w:rPr>
        <w:sectPr w:rsidR="00D42A76" w:rsidRPr="00AD0920"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0336C2BF" w14:textId="509AED43" w:rsidR="00D42A76" w:rsidRPr="00AD0920" w:rsidRDefault="00D42A76" w:rsidP="00D42A76">
      <w:pPr>
        <w:numPr>
          <w:ilvl w:val="0"/>
          <w:numId w:val="5"/>
        </w:numPr>
        <w:tabs>
          <w:tab w:val="left" w:pos="360"/>
          <w:tab w:val="left" w:pos="540"/>
        </w:tabs>
        <w:spacing w:line="276" w:lineRule="auto"/>
        <w:ind w:left="0" w:firstLine="0"/>
        <w:jc w:val="left"/>
        <w:rPr>
          <w:rFonts w:cstheme="minorHAnsi"/>
          <w:sz w:val="22"/>
          <w:szCs w:val="22"/>
          <w:lang w:val="en-GB"/>
        </w:rPr>
      </w:pPr>
      <w:r w:rsidRPr="00AD0920">
        <w:rPr>
          <w:rFonts w:cstheme="minorHAnsi"/>
          <w:sz w:val="22"/>
          <w:szCs w:val="22"/>
          <w:lang w:val="en-GB"/>
        </w:rPr>
        <w:t xml:space="preserve">In compliance with the </w:t>
      </w:r>
      <w:r w:rsidR="00505136">
        <w:rPr>
          <w:rFonts w:cstheme="minorHAnsi"/>
          <w:sz w:val="22"/>
          <w:szCs w:val="22"/>
          <w:lang w:val="en-GB"/>
        </w:rPr>
        <w:t>ITB</w:t>
      </w:r>
      <w:r w:rsidRPr="00AD0920">
        <w:rPr>
          <w:rFonts w:cstheme="minorHAnsi"/>
          <w:sz w:val="22"/>
          <w:szCs w:val="22"/>
          <w:lang w:val="en-GB"/>
        </w:rPr>
        <w:t xml:space="preserve"> Instructions and General Conditions of Contract for the Procurement of Goods, we the undersigned, offer to furnish some or all of the items quoted for, at the prices entered in the attached DRC Bid Form No </w:t>
      </w:r>
      <w:r>
        <w:rPr>
          <w:rFonts w:cstheme="minorHAnsi"/>
          <w:b/>
          <w:color w:val="222222"/>
          <w:sz w:val="22"/>
          <w:szCs w:val="22"/>
          <w:highlight w:val="yellow"/>
          <w:u w:val="single"/>
          <w:lang w:val="en-GB"/>
        </w:rPr>
        <w:t>ITB</w:t>
      </w:r>
      <w:r w:rsidRPr="00AD0920">
        <w:rPr>
          <w:rFonts w:cstheme="minorHAnsi"/>
          <w:b/>
          <w:color w:val="222222"/>
          <w:sz w:val="22"/>
          <w:szCs w:val="22"/>
          <w:highlight w:val="yellow"/>
          <w:u w:val="single"/>
          <w:lang w:val="en-GB"/>
        </w:rPr>
        <w:t>-SSD-JUB-2022-0</w:t>
      </w:r>
      <w:r>
        <w:rPr>
          <w:rFonts w:cstheme="minorHAnsi"/>
          <w:b/>
          <w:color w:val="222222"/>
          <w:sz w:val="22"/>
          <w:szCs w:val="22"/>
          <w:highlight w:val="yellow"/>
          <w:u w:val="single"/>
          <w:lang w:val="en-GB"/>
        </w:rPr>
        <w:t>4</w:t>
      </w:r>
      <w:r w:rsidRPr="00AD0920">
        <w:rPr>
          <w:rFonts w:cstheme="minorHAnsi"/>
          <w:b/>
          <w:color w:val="222222"/>
          <w:sz w:val="22"/>
          <w:szCs w:val="22"/>
          <w:u w:val="single"/>
          <w:lang w:val="en-GB"/>
        </w:rPr>
        <w:t xml:space="preserve"> </w:t>
      </w:r>
      <w:r w:rsidRPr="00AD0920">
        <w:rPr>
          <w:rFonts w:cstheme="minorHAnsi"/>
          <w:sz w:val="22"/>
          <w:szCs w:val="22"/>
          <w:lang w:val="en-GB"/>
        </w:rPr>
        <w:t>delivered to the destination specified therein.</w:t>
      </w:r>
    </w:p>
    <w:p w14:paraId="66D9D840" w14:textId="77777777" w:rsidR="00D42A76" w:rsidRPr="00AD0920" w:rsidRDefault="00D42A76" w:rsidP="00D42A76">
      <w:pPr>
        <w:tabs>
          <w:tab w:val="left" w:pos="900"/>
        </w:tabs>
        <w:spacing w:line="276" w:lineRule="auto"/>
        <w:rPr>
          <w:rFonts w:cstheme="minorHAnsi"/>
          <w:sz w:val="22"/>
          <w:szCs w:val="22"/>
          <w:lang w:val="en-GB"/>
        </w:rPr>
      </w:pPr>
    </w:p>
    <w:p w14:paraId="4E49F84D" w14:textId="0AAAB931" w:rsidR="00D42A76" w:rsidRPr="00AD0920" w:rsidRDefault="00D42A76" w:rsidP="00D42A76">
      <w:pPr>
        <w:numPr>
          <w:ilvl w:val="0"/>
          <w:numId w:val="5"/>
        </w:numPr>
        <w:tabs>
          <w:tab w:val="left" w:pos="360"/>
        </w:tabs>
        <w:spacing w:line="276" w:lineRule="auto"/>
        <w:ind w:left="0" w:firstLine="0"/>
        <w:rPr>
          <w:rFonts w:cstheme="minorHAnsi"/>
          <w:sz w:val="22"/>
          <w:szCs w:val="22"/>
          <w:lang w:val="en-GB"/>
        </w:rPr>
      </w:pPr>
      <w:r w:rsidRPr="00AD0920">
        <w:rPr>
          <w:rFonts w:cstheme="minorHAnsi"/>
          <w:sz w:val="22"/>
          <w:szCs w:val="22"/>
          <w:lang w:val="en-GB"/>
        </w:rPr>
        <w:t xml:space="preserve">We accept the terms and conditions set forth in the </w:t>
      </w:r>
      <w:r>
        <w:rPr>
          <w:rFonts w:cstheme="minorHAnsi"/>
          <w:sz w:val="22"/>
          <w:szCs w:val="22"/>
          <w:lang w:val="en-GB"/>
        </w:rPr>
        <w:t>ITB</w:t>
      </w:r>
      <w:r w:rsidRPr="00AD0920">
        <w:rPr>
          <w:rFonts w:cstheme="minorHAnsi"/>
          <w:sz w:val="22"/>
          <w:szCs w:val="22"/>
          <w:lang w:val="en-GB"/>
        </w:rPr>
        <w:t xml:space="preserve"> Letter) and the following requirements have been noted and will be complied with where applicable:</w:t>
      </w:r>
    </w:p>
    <w:p w14:paraId="06C785C8" w14:textId="77777777" w:rsidR="00D42A76" w:rsidRPr="00AD0920" w:rsidRDefault="00D42A76" w:rsidP="00D42A76">
      <w:pPr>
        <w:tabs>
          <w:tab w:val="left" w:pos="0"/>
          <w:tab w:val="left" w:pos="360"/>
        </w:tabs>
        <w:spacing w:line="276" w:lineRule="auto"/>
        <w:rPr>
          <w:rFonts w:cstheme="minorHAnsi"/>
          <w:sz w:val="22"/>
          <w:szCs w:val="22"/>
          <w:lang w:val="en-GB"/>
        </w:rPr>
      </w:pPr>
    </w:p>
    <w:p w14:paraId="2F63FB09" w14:textId="77777777" w:rsidR="00D42A76" w:rsidRPr="00AD0920" w:rsidRDefault="00D42A76" w:rsidP="00D42A76">
      <w:pPr>
        <w:numPr>
          <w:ilvl w:val="1"/>
          <w:numId w:val="5"/>
        </w:numPr>
        <w:tabs>
          <w:tab w:val="left" w:pos="360"/>
        </w:tabs>
        <w:spacing w:line="276" w:lineRule="auto"/>
        <w:ind w:left="360"/>
        <w:rPr>
          <w:rFonts w:eastAsiaTheme="minorEastAsia" w:cstheme="minorHAnsi"/>
          <w:sz w:val="22"/>
          <w:szCs w:val="22"/>
          <w:lang w:val="en-GB"/>
        </w:rPr>
      </w:pPr>
      <w:r w:rsidRPr="00AD0920">
        <w:rPr>
          <w:rFonts w:cstheme="minorHAnsi"/>
          <w:sz w:val="22"/>
          <w:szCs w:val="22"/>
          <w:lang w:val="en-GB"/>
        </w:rPr>
        <w:t>That unless otherwise stated, the Bids per each line item shall be on a DDP (Incoterms 2020).</w:t>
      </w:r>
    </w:p>
    <w:p w14:paraId="29A256A5" w14:textId="01AB039B" w:rsidR="00D42A76" w:rsidRPr="00AD0920" w:rsidRDefault="00D42A76" w:rsidP="00D42A76">
      <w:pPr>
        <w:numPr>
          <w:ilvl w:val="1"/>
          <w:numId w:val="5"/>
        </w:numPr>
        <w:tabs>
          <w:tab w:val="left" w:pos="0"/>
          <w:tab w:val="left" w:pos="360"/>
        </w:tabs>
        <w:spacing w:line="276" w:lineRule="auto"/>
        <w:ind w:left="360"/>
        <w:rPr>
          <w:rFonts w:cstheme="minorHAnsi"/>
          <w:sz w:val="22"/>
          <w:szCs w:val="22"/>
          <w:lang w:val="en-GB"/>
        </w:rPr>
      </w:pPr>
      <w:r w:rsidRPr="00AD0920">
        <w:rPr>
          <w:rFonts w:cstheme="minorHAnsi"/>
          <w:sz w:val="22"/>
          <w:szCs w:val="22"/>
          <w:lang w:val="en-GB"/>
        </w:rPr>
        <w:t xml:space="preserve">We confirm that for any offer made where the delivery destination is not as requested in the </w:t>
      </w:r>
      <w:r>
        <w:rPr>
          <w:rFonts w:cstheme="minorHAnsi"/>
          <w:sz w:val="22"/>
          <w:szCs w:val="22"/>
          <w:lang w:val="en-GB"/>
        </w:rPr>
        <w:t>ITB</w:t>
      </w:r>
      <w:r w:rsidRPr="00AD0920">
        <w:rPr>
          <w:rFonts w:cstheme="minorHAnsi"/>
          <w:sz w:val="22"/>
          <w:szCs w:val="22"/>
          <w:lang w:val="en-GB"/>
        </w:rPr>
        <w:t>, that DRC reserves the right to disregard the offer.</w:t>
      </w:r>
    </w:p>
    <w:p w14:paraId="53E2D1A1" w14:textId="77777777" w:rsidR="00D42A76" w:rsidRPr="00AD0920" w:rsidRDefault="00D42A76" w:rsidP="00D42A76">
      <w:pPr>
        <w:pStyle w:val="ColorfulList-Accent11"/>
        <w:spacing w:line="276" w:lineRule="auto"/>
        <w:rPr>
          <w:rFonts w:cstheme="minorHAnsi"/>
          <w:sz w:val="22"/>
          <w:szCs w:val="22"/>
          <w:lang w:val="en-GB"/>
        </w:rPr>
      </w:pPr>
    </w:p>
    <w:p w14:paraId="3F90F796" w14:textId="77777777" w:rsidR="00D42A76" w:rsidRPr="00AD0920" w:rsidRDefault="00D42A76" w:rsidP="00D42A76">
      <w:pPr>
        <w:numPr>
          <w:ilvl w:val="1"/>
          <w:numId w:val="5"/>
        </w:numPr>
        <w:tabs>
          <w:tab w:val="left" w:pos="0"/>
          <w:tab w:val="left" w:pos="360"/>
        </w:tabs>
        <w:spacing w:line="276" w:lineRule="auto"/>
        <w:ind w:left="0" w:firstLine="0"/>
        <w:rPr>
          <w:rFonts w:cstheme="minorHAnsi"/>
          <w:sz w:val="22"/>
          <w:szCs w:val="22"/>
          <w:lang w:val="en-GB"/>
        </w:rPr>
      </w:pPr>
      <w:r w:rsidRPr="00AD0920">
        <w:rPr>
          <w:rFonts w:cstheme="minorHAnsi"/>
          <w:sz w:val="22"/>
          <w:szCs w:val="22"/>
          <w:lang w:val="en-GB"/>
        </w:rPr>
        <w:t>That conditional Bid’s cannot be accepted.</w:t>
      </w:r>
    </w:p>
    <w:p w14:paraId="37771720" w14:textId="77777777" w:rsidR="00D42A76" w:rsidRPr="00AD0920" w:rsidRDefault="00D42A76" w:rsidP="00D42A76">
      <w:pPr>
        <w:pStyle w:val="ColorfulList-Accent11"/>
        <w:spacing w:line="276" w:lineRule="auto"/>
        <w:rPr>
          <w:rFonts w:cstheme="minorHAnsi"/>
          <w:sz w:val="22"/>
          <w:szCs w:val="22"/>
          <w:lang w:val="en-GB"/>
        </w:rPr>
      </w:pPr>
    </w:p>
    <w:p w14:paraId="6EBEF419" w14:textId="77777777" w:rsidR="00D42A76" w:rsidRPr="00AD0920" w:rsidRDefault="00D42A76" w:rsidP="00D42A76">
      <w:pPr>
        <w:numPr>
          <w:ilvl w:val="1"/>
          <w:numId w:val="5"/>
        </w:numPr>
        <w:tabs>
          <w:tab w:val="left" w:pos="0"/>
          <w:tab w:val="left" w:pos="360"/>
        </w:tabs>
        <w:spacing w:line="276" w:lineRule="auto"/>
        <w:ind w:left="360"/>
        <w:rPr>
          <w:rFonts w:cstheme="minorHAnsi"/>
          <w:i/>
          <w:iCs/>
          <w:sz w:val="22"/>
          <w:szCs w:val="22"/>
          <w:lang w:val="en-GB"/>
        </w:rPr>
      </w:pPr>
      <w:r w:rsidRPr="00AD0920">
        <w:rPr>
          <w:rFonts w:cstheme="minorHAnsi"/>
          <w:sz w:val="22"/>
          <w:szCs w:val="22"/>
          <w:lang w:val="en-GB"/>
        </w:rPr>
        <w:t xml:space="preserve">That the currency of the Bid should be in </w:t>
      </w:r>
      <w:r w:rsidRPr="00AD0920">
        <w:rPr>
          <w:rFonts w:cstheme="minorHAnsi"/>
          <w:b/>
          <w:bCs/>
          <w:i/>
          <w:iCs/>
          <w:color w:val="000000" w:themeColor="text1"/>
          <w:sz w:val="22"/>
          <w:szCs w:val="22"/>
          <w:lang w:val="en-GB"/>
        </w:rPr>
        <w:t>USD</w:t>
      </w:r>
    </w:p>
    <w:p w14:paraId="2EA75C3E" w14:textId="77777777" w:rsidR="00D42A76" w:rsidRPr="00AD0920" w:rsidRDefault="00D42A76" w:rsidP="00D42A76">
      <w:pPr>
        <w:pStyle w:val="ColorfulList-Accent11"/>
        <w:spacing w:line="276" w:lineRule="auto"/>
        <w:ind w:left="0"/>
        <w:rPr>
          <w:rFonts w:cstheme="minorHAnsi"/>
          <w:sz w:val="22"/>
          <w:szCs w:val="22"/>
          <w:lang w:val="en-GB"/>
        </w:rPr>
      </w:pPr>
    </w:p>
    <w:p w14:paraId="658A856C" w14:textId="77777777" w:rsidR="00D42A76" w:rsidRPr="00AD0920" w:rsidRDefault="00D42A76" w:rsidP="00D42A76">
      <w:pPr>
        <w:numPr>
          <w:ilvl w:val="1"/>
          <w:numId w:val="5"/>
        </w:numPr>
        <w:tabs>
          <w:tab w:val="left" w:pos="0"/>
          <w:tab w:val="left" w:pos="360"/>
        </w:tabs>
        <w:spacing w:line="276" w:lineRule="auto"/>
        <w:ind w:left="0" w:firstLine="0"/>
        <w:rPr>
          <w:rFonts w:cstheme="minorHAnsi"/>
          <w:sz w:val="22"/>
          <w:szCs w:val="22"/>
          <w:lang w:val="en-GB"/>
        </w:rPr>
      </w:pPr>
      <w:r w:rsidRPr="00AD0920">
        <w:rPr>
          <w:rFonts w:cstheme="minorHAnsi"/>
          <w:sz w:val="22"/>
          <w:szCs w:val="22"/>
          <w:lang w:val="en-GB"/>
        </w:rPr>
        <w:t>DRC reserves the right, at its own discretion:</w:t>
      </w:r>
    </w:p>
    <w:p w14:paraId="0E2D6458" w14:textId="77777777" w:rsidR="00D42A76" w:rsidRPr="00AD0920" w:rsidRDefault="00D42A76" w:rsidP="00D42A76">
      <w:pPr>
        <w:tabs>
          <w:tab w:val="left" w:pos="0"/>
          <w:tab w:val="left" w:pos="360"/>
        </w:tabs>
        <w:spacing w:line="276" w:lineRule="auto"/>
        <w:rPr>
          <w:rFonts w:cstheme="minorHAnsi"/>
          <w:sz w:val="22"/>
          <w:szCs w:val="22"/>
          <w:lang w:val="en-GB"/>
        </w:rPr>
      </w:pPr>
    </w:p>
    <w:p w14:paraId="7E6F2ADA" w14:textId="77777777" w:rsidR="00D42A76" w:rsidRPr="00AD0920" w:rsidRDefault="00D42A76" w:rsidP="00D42A76">
      <w:pPr>
        <w:numPr>
          <w:ilvl w:val="2"/>
          <w:numId w:val="5"/>
        </w:numPr>
        <w:tabs>
          <w:tab w:val="left" w:pos="0"/>
          <w:tab w:val="left" w:pos="720"/>
        </w:tabs>
        <w:spacing w:line="276" w:lineRule="auto"/>
        <w:ind w:left="720" w:hanging="270"/>
        <w:rPr>
          <w:rFonts w:cstheme="minorHAnsi"/>
          <w:sz w:val="22"/>
          <w:szCs w:val="22"/>
          <w:lang w:val="en-GB"/>
        </w:rPr>
      </w:pPr>
      <w:r w:rsidRPr="00AD0920">
        <w:rPr>
          <w:rFonts w:cstheme="minorHAnsi"/>
          <w:sz w:val="22"/>
          <w:szCs w:val="22"/>
          <w:lang w:val="en-GB"/>
        </w:rPr>
        <w:t>To award a contract for a lesser or greater quantity than the total quantity Bid for.</w:t>
      </w:r>
    </w:p>
    <w:p w14:paraId="09CBF7D1" w14:textId="77777777" w:rsidR="00D42A76" w:rsidRPr="00AD0920" w:rsidRDefault="00D42A76" w:rsidP="00D42A76">
      <w:pPr>
        <w:tabs>
          <w:tab w:val="left" w:pos="0"/>
          <w:tab w:val="left" w:pos="720"/>
        </w:tabs>
        <w:spacing w:line="276" w:lineRule="auto"/>
        <w:ind w:left="720"/>
        <w:rPr>
          <w:rFonts w:cstheme="minorHAnsi"/>
          <w:sz w:val="22"/>
          <w:szCs w:val="22"/>
          <w:lang w:val="en-GB"/>
        </w:rPr>
      </w:pPr>
    </w:p>
    <w:p w14:paraId="70EEC1E6" w14:textId="77777777" w:rsidR="00D42A76" w:rsidRPr="00AD0920" w:rsidRDefault="00D42A76" w:rsidP="00D42A76">
      <w:pPr>
        <w:numPr>
          <w:ilvl w:val="2"/>
          <w:numId w:val="5"/>
        </w:numPr>
        <w:tabs>
          <w:tab w:val="left" w:pos="0"/>
          <w:tab w:val="left" w:pos="720"/>
        </w:tabs>
        <w:spacing w:line="276" w:lineRule="auto"/>
        <w:ind w:left="720" w:hanging="270"/>
        <w:rPr>
          <w:rFonts w:cstheme="minorHAnsi"/>
          <w:sz w:val="22"/>
          <w:szCs w:val="22"/>
          <w:lang w:val="en-GB"/>
        </w:rPr>
      </w:pPr>
      <w:r w:rsidRPr="00AD0920">
        <w:rPr>
          <w:rFonts w:cstheme="minorHAnsi"/>
          <w:sz w:val="22"/>
          <w:szCs w:val="22"/>
          <w:lang w:val="en-GB"/>
        </w:rPr>
        <w:t>To reject any or all Bids and/or enter a contract with a Bidder other than the lowest Bidder.</w:t>
      </w:r>
    </w:p>
    <w:p w14:paraId="12917E82" w14:textId="77777777" w:rsidR="00D42A76" w:rsidRPr="00AD0920" w:rsidRDefault="00D42A76" w:rsidP="00D42A76">
      <w:pPr>
        <w:tabs>
          <w:tab w:val="left" w:pos="0"/>
          <w:tab w:val="left" w:pos="720"/>
        </w:tabs>
        <w:spacing w:line="276" w:lineRule="auto"/>
        <w:ind w:left="720"/>
        <w:rPr>
          <w:rFonts w:cstheme="minorHAnsi"/>
          <w:sz w:val="22"/>
          <w:szCs w:val="22"/>
          <w:lang w:val="en-GB"/>
        </w:rPr>
      </w:pPr>
    </w:p>
    <w:p w14:paraId="72AEEEB5" w14:textId="77777777" w:rsidR="00D42A76" w:rsidRPr="00AD0920" w:rsidRDefault="00D42A76" w:rsidP="00D42A76">
      <w:pPr>
        <w:numPr>
          <w:ilvl w:val="1"/>
          <w:numId w:val="5"/>
        </w:numPr>
        <w:tabs>
          <w:tab w:val="left" w:pos="0"/>
          <w:tab w:val="left" w:pos="360"/>
        </w:tabs>
        <w:spacing w:line="276" w:lineRule="auto"/>
        <w:ind w:left="360"/>
        <w:rPr>
          <w:rFonts w:cstheme="minorHAnsi"/>
          <w:sz w:val="22"/>
          <w:szCs w:val="22"/>
          <w:lang w:val="en-GB"/>
        </w:rPr>
      </w:pPr>
      <w:r w:rsidRPr="00AD0920">
        <w:rPr>
          <w:rFonts w:cstheme="minorHAnsi"/>
          <w:sz w:val="22"/>
          <w:szCs w:val="22"/>
          <w:lang w:val="en-GB"/>
        </w:rPr>
        <w:lastRenderedPageBreak/>
        <w:t>Successful Bidders who are awarded contracts will be notified by the receipt of the original Purchase Order/Contract and acknowledgement copy. In case or urgency successful Bidders(s) may also be notified by email.</w:t>
      </w:r>
    </w:p>
    <w:p w14:paraId="3C087969" w14:textId="77777777" w:rsidR="00D42A76" w:rsidRPr="00AD0920" w:rsidRDefault="00D42A76" w:rsidP="00D42A76">
      <w:pPr>
        <w:tabs>
          <w:tab w:val="left" w:pos="0"/>
          <w:tab w:val="left" w:pos="360"/>
        </w:tabs>
        <w:spacing w:line="276" w:lineRule="auto"/>
        <w:ind w:left="360"/>
        <w:rPr>
          <w:rFonts w:cstheme="minorHAnsi"/>
          <w:sz w:val="22"/>
          <w:szCs w:val="22"/>
          <w:lang w:val="en-GB"/>
        </w:rPr>
      </w:pPr>
    </w:p>
    <w:p w14:paraId="2C267B1A" w14:textId="77777777" w:rsidR="00D42A76" w:rsidRPr="00AD0920" w:rsidRDefault="00D42A76" w:rsidP="00D42A76">
      <w:pPr>
        <w:numPr>
          <w:ilvl w:val="1"/>
          <w:numId w:val="5"/>
        </w:numPr>
        <w:tabs>
          <w:tab w:val="left" w:pos="0"/>
          <w:tab w:val="left" w:pos="360"/>
        </w:tabs>
        <w:spacing w:line="276" w:lineRule="auto"/>
        <w:ind w:left="360"/>
        <w:rPr>
          <w:rFonts w:cstheme="minorHAnsi"/>
          <w:sz w:val="22"/>
          <w:szCs w:val="22"/>
          <w:lang w:val="en-GB"/>
        </w:rPr>
      </w:pPr>
      <w:r w:rsidRPr="00AD0920">
        <w:rPr>
          <w:rFonts w:cstheme="minorHAnsi"/>
          <w:sz w:val="22"/>
          <w:szCs w:val="22"/>
          <w:lang w:val="en-GB"/>
        </w:rPr>
        <w:t>Any samples requested, either with the Bid, or at a later date, will be in accordance with the specifications of the required item(s). Failure to comply with this may result in the Bid not being considered</w:t>
      </w:r>
    </w:p>
    <w:p w14:paraId="5B4D52A2" w14:textId="77777777" w:rsidR="00D42A76" w:rsidRPr="00AD0920" w:rsidRDefault="00D42A76" w:rsidP="00D42A76">
      <w:pPr>
        <w:pStyle w:val="ColorfulList-Accent11"/>
        <w:spacing w:line="276" w:lineRule="auto"/>
        <w:rPr>
          <w:rFonts w:cstheme="minorHAnsi"/>
          <w:sz w:val="22"/>
          <w:szCs w:val="22"/>
          <w:lang w:val="en-GB"/>
        </w:rPr>
      </w:pPr>
    </w:p>
    <w:p w14:paraId="406807EA" w14:textId="24CE15AD" w:rsidR="00D42A76" w:rsidRPr="00AD0920" w:rsidRDefault="00D42A76" w:rsidP="00D42A76">
      <w:pPr>
        <w:numPr>
          <w:ilvl w:val="1"/>
          <w:numId w:val="5"/>
        </w:numPr>
        <w:tabs>
          <w:tab w:val="left" w:pos="0"/>
          <w:tab w:val="left" w:pos="360"/>
        </w:tabs>
        <w:spacing w:line="276" w:lineRule="auto"/>
        <w:ind w:left="360"/>
        <w:rPr>
          <w:rFonts w:cstheme="minorHAnsi"/>
          <w:sz w:val="22"/>
          <w:szCs w:val="22"/>
        </w:rPr>
      </w:pPr>
      <w:r w:rsidRPr="00AD0920">
        <w:rPr>
          <w:rFonts w:cstheme="minorHAnsi"/>
          <w:sz w:val="22"/>
          <w:szCs w:val="22"/>
        </w:rPr>
        <w:t xml:space="preserve">We confirm that the validity of this offer is for </w:t>
      </w:r>
      <w:r>
        <w:rPr>
          <w:rFonts w:cstheme="minorHAnsi"/>
          <w:sz w:val="22"/>
          <w:szCs w:val="22"/>
          <w:u w:val="single"/>
        </w:rPr>
        <w:t>24 Months</w:t>
      </w:r>
      <w:r w:rsidRPr="00AD0920">
        <w:rPr>
          <w:rFonts w:cstheme="minorHAnsi"/>
          <w:sz w:val="22"/>
          <w:szCs w:val="22"/>
          <w:u w:val="single"/>
        </w:rPr>
        <w:t xml:space="preserve"> </w:t>
      </w:r>
      <w:r w:rsidRPr="00AD0920">
        <w:rPr>
          <w:rFonts w:cstheme="minorHAnsi"/>
          <w:sz w:val="22"/>
          <w:szCs w:val="22"/>
        </w:rPr>
        <w:t xml:space="preserve">  calendar days from the date of the </w:t>
      </w:r>
      <w:r>
        <w:rPr>
          <w:rFonts w:cstheme="minorHAnsi"/>
          <w:sz w:val="22"/>
          <w:szCs w:val="22"/>
        </w:rPr>
        <w:t>ITB</w:t>
      </w:r>
      <w:r w:rsidRPr="00AD0920">
        <w:rPr>
          <w:rFonts w:cstheme="minorHAnsi"/>
          <w:sz w:val="22"/>
          <w:szCs w:val="22"/>
        </w:rPr>
        <w:t xml:space="preserve"> closure</w:t>
      </w:r>
    </w:p>
    <w:p w14:paraId="72046788" w14:textId="77777777" w:rsidR="00D42A76" w:rsidRPr="00AD0920" w:rsidRDefault="00D42A76" w:rsidP="00D42A76">
      <w:pPr>
        <w:numPr>
          <w:ilvl w:val="1"/>
          <w:numId w:val="5"/>
        </w:numPr>
        <w:tabs>
          <w:tab w:val="left" w:pos="0"/>
          <w:tab w:val="left" w:pos="360"/>
        </w:tabs>
        <w:spacing w:line="276" w:lineRule="auto"/>
        <w:ind w:left="360"/>
        <w:rPr>
          <w:rFonts w:cstheme="minorHAnsi"/>
          <w:sz w:val="22"/>
          <w:szCs w:val="22"/>
        </w:rPr>
      </w:pPr>
      <w:r w:rsidRPr="00AD0920">
        <w:rPr>
          <w:rFonts w:cstheme="minorHAnsi"/>
          <w:sz w:val="22"/>
          <w:szCs w:val="22"/>
        </w:rPr>
        <w:t xml:space="preserve">We agree to the terms and conditions set forth in the DRC General Conditions of Contract for the Procurement of Goods </w:t>
      </w:r>
    </w:p>
    <w:p w14:paraId="2E04D035" w14:textId="77777777" w:rsidR="00D42A76" w:rsidRPr="00AD0920" w:rsidRDefault="00D42A76" w:rsidP="00D42A76">
      <w:pPr>
        <w:tabs>
          <w:tab w:val="left" w:pos="0"/>
          <w:tab w:val="left" w:pos="360"/>
        </w:tabs>
        <w:spacing w:line="276" w:lineRule="auto"/>
        <w:ind w:left="360"/>
        <w:rPr>
          <w:rFonts w:cstheme="minorHAnsi"/>
          <w:sz w:val="22"/>
          <w:szCs w:val="22"/>
        </w:rPr>
      </w:pPr>
    </w:p>
    <w:p w14:paraId="09B44837" w14:textId="77777777" w:rsidR="00D42A76" w:rsidRPr="00AD0920" w:rsidRDefault="00D42A76" w:rsidP="00D42A76">
      <w:pPr>
        <w:numPr>
          <w:ilvl w:val="1"/>
          <w:numId w:val="5"/>
        </w:numPr>
        <w:tabs>
          <w:tab w:val="left" w:pos="0"/>
          <w:tab w:val="left" w:pos="360"/>
        </w:tabs>
        <w:spacing w:line="276" w:lineRule="auto"/>
        <w:ind w:left="360"/>
        <w:rPr>
          <w:rFonts w:cstheme="minorHAnsi"/>
          <w:sz w:val="22"/>
          <w:szCs w:val="22"/>
        </w:rPr>
      </w:pPr>
      <w:r w:rsidRPr="00AD0920">
        <w:rPr>
          <w:rFonts w:cstheme="minorHAnsi"/>
          <w:sz w:val="22"/>
          <w:szCs w:val="22"/>
        </w:rPr>
        <w:t xml:space="preserve">We </w:t>
      </w:r>
      <w:r w:rsidRPr="00AD0920">
        <w:rPr>
          <w:rFonts w:cstheme="minorHAnsi"/>
          <w:color w:val="222222"/>
          <w:sz w:val="22"/>
          <w:szCs w:val="22"/>
        </w:rPr>
        <w:t>certify that the below mentioned company has not engaged in corrupt, fraudulent, collusive, or coercive practices in competing for, or in executing, any Contracts.</w:t>
      </w:r>
    </w:p>
    <w:p w14:paraId="644319FB" w14:textId="77777777" w:rsidR="00D42A76" w:rsidRPr="00AD0920" w:rsidRDefault="00D42A76" w:rsidP="00D42A76">
      <w:pPr>
        <w:pStyle w:val="ColorfulList-Accent11"/>
        <w:spacing w:line="276" w:lineRule="auto"/>
        <w:rPr>
          <w:rFonts w:cstheme="minorHAnsi"/>
          <w:sz w:val="22"/>
          <w:szCs w:val="22"/>
        </w:rPr>
      </w:pPr>
    </w:p>
    <w:p w14:paraId="7D488E44" w14:textId="77777777" w:rsidR="00D42A76" w:rsidRPr="00AD0920" w:rsidRDefault="00D42A76" w:rsidP="00D42A76">
      <w:pPr>
        <w:numPr>
          <w:ilvl w:val="1"/>
          <w:numId w:val="5"/>
        </w:numPr>
        <w:tabs>
          <w:tab w:val="left" w:pos="0"/>
          <w:tab w:val="left" w:pos="360"/>
        </w:tabs>
        <w:spacing w:line="276" w:lineRule="auto"/>
        <w:ind w:left="360"/>
        <w:rPr>
          <w:rFonts w:cstheme="minorHAnsi"/>
          <w:sz w:val="22"/>
          <w:szCs w:val="22"/>
        </w:rPr>
      </w:pPr>
      <w:r w:rsidRPr="00AD0920">
        <w:rPr>
          <w:rFonts w:cstheme="minorHAnsi"/>
          <w:sz w:val="22"/>
          <w:szCs w:val="22"/>
        </w:rPr>
        <w:t>We agree to abide by the DRC Supplier Code of Conduct as attached as Annex D</w:t>
      </w:r>
    </w:p>
    <w:p w14:paraId="6386CFF8" w14:textId="77777777" w:rsidR="00D42A76" w:rsidRPr="00AD0920" w:rsidRDefault="00D42A76" w:rsidP="00D42A76">
      <w:pPr>
        <w:pStyle w:val="ColorfulList-Accent11"/>
        <w:spacing w:line="276" w:lineRule="auto"/>
        <w:rPr>
          <w:rFonts w:cstheme="minorHAnsi"/>
          <w:sz w:val="22"/>
          <w:szCs w:val="22"/>
        </w:rPr>
      </w:pPr>
    </w:p>
    <w:p w14:paraId="45E5544E" w14:textId="2F73FFE9" w:rsidR="00D42A76" w:rsidRPr="00AD0920" w:rsidRDefault="00D42A76" w:rsidP="00D42A76">
      <w:pPr>
        <w:numPr>
          <w:ilvl w:val="0"/>
          <w:numId w:val="5"/>
        </w:numPr>
        <w:tabs>
          <w:tab w:val="left" w:pos="360"/>
        </w:tabs>
        <w:spacing w:line="276" w:lineRule="auto"/>
        <w:ind w:left="0" w:firstLine="0"/>
        <w:rPr>
          <w:rFonts w:cstheme="minorHAnsi"/>
          <w:sz w:val="22"/>
          <w:szCs w:val="22"/>
        </w:rPr>
      </w:pPr>
      <w:r w:rsidRPr="00AD0920">
        <w:rPr>
          <w:rFonts w:cstheme="minorHAnsi"/>
          <w:sz w:val="22"/>
          <w:szCs w:val="22"/>
        </w:rPr>
        <w:t xml:space="preserve">We note that DRC is not bound to proceed with this </w:t>
      </w:r>
      <w:r>
        <w:rPr>
          <w:rFonts w:cstheme="minorHAnsi"/>
          <w:sz w:val="22"/>
          <w:szCs w:val="22"/>
        </w:rPr>
        <w:t>ITB</w:t>
      </w:r>
      <w:r w:rsidRPr="00AD0920">
        <w:rPr>
          <w:rFonts w:cstheme="minorHAnsi"/>
          <w:sz w:val="22"/>
          <w:szCs w:val="22"/>
        </w:rPr>
        <w:t xml:space="preserve"> and that it reserves the right to award only part of the contract. It will incur no liability towards us should it do so.</w:t>
      </w:r>
    </w:p>
    <w:p w14:paraId="09E00DCE" w14:textId="77777777" w:rsidR="00D42A76" w:rsidRPr="00AD0920" w:rsidRDefault="00D42A76" w:rsidP="00D42A76">
      <w:pPr>
        <w:pStyle w:val="ColorfulList-Accent11"/>
        <w:spacing w:line="276" w:lineRule="auto"/>
        <w:rPr>
          <w:rFonts w:cstheme="minorHAnsi"/>
          <w:sz w:val="22"/>
          <w:szCs w:val="22"/>
        </w:rPr>
      </w:pPr>
    </w:p>
    <w:p w14:paraId="737E46AA" w14:textId="77777777" w:rsidR="00D42A76" w:rsidRPr="00AD0920" w:rsidRDefault="00D42A76" w:rsidP="00D42A76">
      <w:pPr>
        <w:tabs>
          <w:tab w:val="left" w:pos="0"/>
          <w:tab w:val="left" w:pos="360"/>
        </w:tabs>
        <w:spacing w:line="276" w:lineRule="auto"/>
        <w:rPr>
          <w:rFonts w:cstheme="minorHAnsi"/>
          <w:sz w:val="22"/>
          <w:szCs w:val="22"/>
        </w:rPr>
      </w:pPr>
      <w:r w:rsidRPr="00AD0920">
        <w:rPr>
          <w:rFonts w:cstheme="minorHAnsi"/>
          <w:sz w:val="22"/>
          <w:szCs w:val="22"/>
        </w:rPr>
        <w:t>We agree to the above terms and conditions.</w:t>
      </w:r>
    </w:p>
    <w:p w14:paraId="4E69D5C1" w14:textId="77777777" w:rsidR="00D42A76" w:rsidRPr="00AD0920" w:rsidRDefault="00D42A76" w:rsidP="00D42A76">
      <w:pPr>
        <w:tabs>
          <w:tab w:val="left" w:pos="0"/>
          <w:tab w:val="left" w:pos="360"/>
        </w:tabs>
        <w:spacing w:line="276" w:lineRule="auto"/>
        <w:rPr>
          <w:rFonts w:cstheme="minorHAnsi"/>
          <w:sz w:val="22"/>
          <w:szCs w:val="22"/>
        </w:rPr>
      </w:pPr>
    </w:p>
    <w:p w14:paraId="4D3A1977" w14:textId="77777777" w:rsidR="00D42A76" w:rsidRPr="00AD0920" w:rsidRDefault="00D42A76" w:rsidP="00D42A76">
      <w:pPr>
        <w:tabs>
          <w:tab w:val="left" w:pos="0"/>
          <w:tab w:val="left" w:pos="360"/>
        </w:tabs>
        <w:spacing w:line="276" w:lineRule="auto"/>
        <w:rPr>
          <w:rFonts w:cstheme="minorHAnsi"/>
          <w:b/>
          <w:sz w:val="22"/>
          <w:szCs w:val="22"/>
        </w:rPr>
      </w:pPr>
      <w:r w:rsidRPr="00AD0920">
        <w:rPr>
          <w:rFonts w:cstheme="minorHAnsi"/>
          <w:b/>
          <w:sz w:val="22"/>
          <w:szCs w:val="22"/>
        </w:rPr>
        <w:t>Submitted by:</w:t>
      </w:r>
    </w:p>
    <w:p w14:paraId="48EFC797" w14:textId="77777777" w:rsidR="00D42A76" w:rsidRPr="00AD0920" w:rsidRDefault="00D42A76" w:rsidP="00D42A76">
      <w:pPr>
        <w:pBdr>
          <w:bottom w:val="single" w:sz="12" w:space="1" w:color="auto"/>
        </w:pBdr>
        <w:tabs>
          <w:tab w:val="left" w:pos="0"/>
          <w:tab w:val="left" w:pos="360"/>
        </w:tabs>
        <w:spacing w:line="276" w:lineRule="auto"/>
        <w:rPr>
          <w:rFonts w:cstheme="minorHAnsi"/>
          <w:b/>
          <w:sz w:val="22"/>
          <w:szCs w:val="22"/>
        </w:rPr>
      </w:pPr>
    </w:p>
    <w:p w14:paraId="31C8D222" w14:textId="77777777" w:rsidR="00D42A76" w:rsidRPr="00AD0920" w:rsidRDefault="00D42A76" w:rsidP="00D42A76">
      <w:pPr>
        <w:pBdr>
          <w:bottom w:val="single" w:sz="12" w:space="1" w:color="auto"/>
        </w:pBdr>
        <w:tabs>
          <w:tab w:val="left" w:pos="0"/>
          <w:tab w:val="left" w:pos="360"/>
        </w:tabs>
        <w:spacing w:line="276" w:lineRule="auto"/>
        <w:rPr>
          <w:rFonts w:cstheme="minorHAnsi"/>
          <w:b/>
          <w:sz w:val="22"/>
          <w:szCs w:val="22"/>
        </w:rPr>
      </w:pPr>
    </w:p>
    <w:p w14:paraId="003239DF" w14:textId="77777777" w:rsidR="00D42A76" w:rsidRPr="00AD0920" w:rsidRDefault="00D42A76" w:rsidP="00D42A76">
      <w:pPr>
        <w:tabs>
          <w:tab w:val="left" w:pos="0"/>
          <w:tab w:val="left" w:pos="360"/>
        </w:tabs>
        <w:spacing w:line="276" w:lineRule="auto"/>
        <w:jc w:val="left"/>
        <w:rPr>
          <w:rFonts w:cstheme="minorHAnsi"/>
          <w:b/>
          <w:i/>
          <w:sz w:val="22"/>
          <w:szCs w:val="22"/>
        </w:rPr>
      </w:pPr>
      <w:r w:rsidRPr="00AD0920">
        <w:rPr>
          <w:rFonts w:cstheme="minorHAnsi"/>
          <w:b/>
          <w:i/>
          <w:sz w:val="22"/>
          <w:szCs w:val="22"/>
        </w:rPr>
        <w:t>Company Name</w:t>
      </w:r>
    </w:p>
    <w:p w14:paraId="21E2D97C" w14:textId="77777777" w:rsidR="00D42A76" w:rsidRPr="00AD0920" w:rsidRDefault="00D42A76" w:rsidP="00D42A76">
      <w:pPr>
        <w:pBdr>
          <w:bottom w:val="single" w:sz="12" w:space="1" w:color="auto"/>
        </w:pBdr>
        <w:tabs>
          <w:tab w:val="left" w:pos="0"/>
          <w:tab w:val="left" w:pos="360"/>
        </w:tabs>
        <w:spacing w:line="276" w:lineRule="auto"/>
        <w:jc w:val="center"/>
        <w:rPr>
          <w:rFonts w:cstheme="minorHAnsi"/>
          <w:i/>
          <w:sz w:val="22"/>
          <w:szCs w:val="22"/>
        </w:rPr>
      </w:pPr>
    </w:p>
    <w:p w14:paraId="16BE29BE" w14:textId="77777777" w:rsidR="00D42A76" w:rsidRPr="00AD0920" w:rsidRDefault="00D42A76" w:rsidP="00D42A76">
      <w:pPr>
        <w:tabs>
          <w:tab w:val="left" w:pos="0"/>
          <w:tab w:val="left" w:pos="360"/>
        </w:tabs>
        <w:spacing w:line="276" w:lineRule="auto"/>
        <w:jc w:val="left"/>
        <w:rPr>
          <w:rFonts w:cstheme="minorHAnsi"/>
          <w:b/>
          <w:i/>
          <w:sz w:val="22"/>
          <w:szCs w:val="22"/>
        </w:rPr>
      </w:pPr>
      <w:r w:rsidRPr="00AD0920">
        <w:rPr>
          <w:rFonts w:cstheme="minorHAnsi"/>
          <w:b/>
          <w:i/>
          <w:sz w:val="22"/>
          <w:szCs w:val="22"/>
        </w:rPr>
        <w:t>Place</w:t>
      </w:r>
    </w:p>
    <w:p w14:paraId="185408A9" w14:textId="77777777" w:rsidR="00D42A76" w:rsidRPr="00AD0920" w:rsidRDefault="00D42A76" w:rsidP="00D42A76">
      <w:pPr>
        <w:pBdr>
          <w:bottom w:val="single" w:sz="12" w:space="1" w:color="auto"/>
        </w:pBdr>
        <w:tabs>
          <w:tab w:val="left" w:pos="900"/>
        </w:tabs>
        <w:spacing w:line="276" w:lineRule="auto"/>
        <w:rPr>
          <w:rFonts w:cstheme="minorHAnsi"/>
          <w:sz w:val="22"/>
          <w:szCs w:val="22"/>
        </w:rPr>
      </w:pPr>
    </w:p>
    <w:p w14:paraId="6ADCFC6E" w14:textId="77777777" w:rsidR="00D42A76" w:rsidRPr="00AD0920" w:rsidRDefault="00D42A76" w:rsidP="00D42A76">
      <w:pPr>
        <w:tabs>
          <w:tab w:val="left" w:pos="900"/>
        </w:tabs>
        <w:spacing w:line="276" w:lineRule="auto"/>
        <w:rPr>
          <w:rFonts w:cstheme="minorHAnsi"/>
          <w:b/>
          <w:i/>
          <w:sz w:val="22"/>
          <w:szCs w:val="22"/>
        </w:rPr>
      </w:pPr>
      <w:r w:rsidRPr="00AD0920">
        <w:rPr>
          <w:rFonts w:cstheme="minorHAnsi"/>
          <w:b/>
          <w:i/>
          <w:sz w:val="22"/>
          <w:szCs w:val="22"/>
        </w:rPr>
        <w:t>Date</w:t>
      </w:r>
    </w:p>
    <w:p w14:paraId="3ACCFB47" w14:textId="77777777" w:rsidR="00D42A76" w:rsidRPr="00AD0920" w:rsidRDefault="00D42A76" w:rsidP="00D42A76">
      <w:pPr>
        <w:pBdr>
          <w:bottom w:val="single" w:sz="12" w:space="1" w:color="auto"/>
        </w:pBdr>
        <w:tabs>
          <w:tab w:val="left" w:pos="900"/>
        </w:tabs>
        <w:spacing w:line="276" w:lineRule="auto"/>
        <w:rPr>
          <w:rFonts w:cstheme="minorHAnsi"/>
          <w:sz w:val="22"/>
          <w:szCs w:val="22"/>
        </w:rPr>
      </w:pPr>
    </w:p>
    <w:p w14:paraId="64D09B3F" w14:textId="77777777" w:rsidR="00D42A76" w:rsidRPr="00AD0920" w:rsidRDefault="00D42A76" w:rsidP="00D42A76">
      <w:pPr>
        <w:tabs>
          <w:tab w:val="left" w:pos="900"/>
        </w:tabs>
        <w:spacing w:line="276" w:lineRule="auto"/>
        <w:rPr>
          <w:rFonts w:cstheme="minorHAnsi"/>
          <w:b/>
          <w:i/>
          <w:sz w:val="22"/>
          <w:szCs w:val="22"/>
        </w:rPr>
      </w:pPr>
      <w:r w:rsidRPr="00AD0920">
        <w:rPr>
          <w:rFonts w:cstheme="minorHAnsi"/>
          <w:b/>
          <w:i/>
          <w:sz w:val="22"/>
          <w:szCs w:val="22"/>
        </w:rPr>
        <w:t>Title/Position</w:t>
      </w:r>
    </w:p>
    <w:p w14:paraId="31E0B287" w14:textId="77777777" w:rsidR="00D42A76" w:rsidRPr="00AD0920" w:rsidRDefault="00D42A76" w:rsidP="00D42A76">
      <w:pPr>
        <w:pBdr>
          <w:bottom w:val="single" w:sz="12" w:space="1" w:color="auto"/>
        </w:pBdr>
        <w:tabs>
          <w:tab w:val="left" w:pos="900"/>
        </w:tabs>
        <w:spacing w:line="276" w:lineRule="auto"/>
        <w:rPr>
          <w:rFonts w:cstheme="minorHAnsi"/>
          <w:sz w:val="22"/>
          <w:szCs w:val="22"/>
        </w:rPr>
      </w:pPr>
    </w:p>
    <w:p w14:paraId="142DBB70" w14:textId="77777777" w:rsidR="00D42A76" w:rsidRPr="00AD0920" w:rsidRDefault="00D42A76" w:rsidP="00D42A76">
      <w:pPr>
        <w:tabs>
          <w:tab w:val="left" w:pos="900"/>
        </w:tabs>
        <w:spacing w:line="276" w:lineRule="auto"/>
        <w:rPr>
          <w:rFonts w:cstheme="minorHAnsi"/>
          <w:b/>
          <w:i/>
          <w:sz w:val="22"/>
          <w:szCs w:val="22"/>
        </w:rPr>
      </w:pPr>
      <w:r w:rsidRPr="00AD0920">
        <w:rPr>
          <w:rFonts w:cstheme="minorHAnsi"/>
          <w:b/>
          <w:i/>
          <w:sz w:val="22"/>
          <w:szCs w:val="22"/>
        </w:rPr>
        <w:t>Print Name</w:t>
      </w:r>
    </w:p>
    <w:p w14:paraId="397C7BB9" w14:textId="77777777" w:rsidR="00D42A76" w:rsidRPr="00AD0920" w:rsidRDefault="00D42A76" w:rsidP="00D42A76">
      <w:pPr>
        <w:pBdr>
          <w:bottom w:val="single" w:sz="12" w:space="1" w:color="auto"/>
        </w:pBdr>
        <w:tabs>
          <w:tab w:val="left" w:pos="900"/>
        </w:tabs>
        <w:spacing w:line="276" w:lineRule="auto"/>
        <w:rPr>
          <w:rFonts w:cstheme="minorHAnsi"/>
          <w:b/>
          <w:i/>
          <w:sz w:val="22"/>
          <w:szCs w:val="22"/>
        </w:rPr>
      </w:pPr>
    </w:p>
    <w:p w14:paraId="77A33F58" w14:textId="77777777" w:rsidR="00D42A76" w:rsidRPr="00AD0920" w:rsidRDefault="00D42A76" w:rsidP="00D42A76">
      <w:pPr>
        <w:tabs>
          <w:tab w:val="left" w:pos="900"/>
        </w:tabs>
        <w:spacing w:line="276" w:lineRule="auto"/>
        <w:rPr>
          <w:rFonts w:cstheme="minorHAnsi"/>
          <w:b/>
          <w:i/>
          <w:sz w:val="22"/>
          <w:szCs w:val="22"/>
        </w:rPr>
      </w:pPr>
      <w:r w:rsidRPr="00AD0920">
        <w:rPr>
          <w:rFonts w:cstheme="minorHAnsi"/>
          <w:b/>
          <w:i/>
          <w:sz w:val="22"/>
          <w:szCs w:val="22"/>
        </w:rPr>
        <w:t>Signature</w:t>
      </w:r>
    </w:p>
    <w:p w14:paraId="4CC21CB0" w14:textId="77777777" w:rsidR="00D42A76" w:rsidRPr="00AD0920" w:rsidRDefault="00D42A76" w:rsidP="00D42A76">
      <w:pPr>
        <w:tabs>
          <w:tab w:val="left" w:pos="900"/>
        </w:tabs>
        <w:spacing w:line="276" w:lineRule="auto"/>
        <w:rPr>
          <w:rFonts w:cstheme="minorHAnsi"/>
          <w:sz w:val="22"/>
          <w:szCs w:val="22"/>
        </w:rPr>
      </w:pPr>
      <w:r w:rsidRPr="00AD0920">
        <w:rPr>
          <w:rFonts w:cstheme="minorHAnsi"/>
          <w:sz w:val="22"/>
          <w:szCs w:val="22"/>
        </w:rPr>
        <w:t>A duly authorized company representative</w:t>
      </w:r>
    </w:p>
    <w:p w14:paraId="547C8433" w14:textId="77777777" w:rsidR="00D42A76" w:rsidRDefault="00D42A76" w:rsidP="00D42A76">
      <w:pPr>
        <w:tabs>
          <w:tab w:val="left" w:pos="900"/>
        </w:tabs>
        <w:spacing w:line="276" w:lineRule="auto"/>
        <w:rPr>
          <w:rFonts w:cstheme="minorHAnsi"/>
          <w:color w:val="222222"/>
          <w:sz w:val="22"/>
          <w:szCs w:val="22"/>
          <w:u w:val="single"/>
        </w:rPr>
      </w:pPr>
    </w:p>
    <w:p w14:paraId="4DD36062" w14:textId="28E7823F" w:rsidR="00D42A76" w:rsidRPr="00D42A76" w:rsidRDefault="00D42A76" w:rsidP="00D42A76">
      <w:pPr>
        <w:tabs>
          <w:tab w:val="left" w:pos="900"/>
        </w:tabs>
        <w:spacing w:line="276" w:lineRule="auto"/>
        <w:rPr>
          <w:rFonts w:cstheme="minorHAnsi"/>
          <w:color w:val="222222"/>
          <w:sz w:val="22"/>
          <w:szCs w:val="22"/>
          <w:u w:val="single"/>
        </w:rPr>
      </w:pPr>
      <w:r w:rsidRPr="00D42A76">
        <w:rPr>
          <w:rFonts w:cstheme="minorHAnsi"/>
          <w:color w:val="222222"/>
          <w:sz w:val="22"/>
          <w:szCs w:val="22"/>
          <w:u w:val="single"/>
        </w:rPr>
        <w:t>Company Stamp</w:t>
      </w:r>
    </w:p>
    <w:sectPr w:rsidR="00D42A76" w:rsidRPr="00D42A76" w:rsidSect="007A7BE9">
      <w:headerReference w:type="first" r:id="rId21"/>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4BAE7" w14:textId="77777777" w:rsidR="00057328" w:rsidRDefault="00057328">
      <w:r>
        <w:separator/>
      </w:r>
    </w:p>
  </w:endnote>
  <w:endnote w:type="continuationSeparator" w:id="0">
    <w:p w14:paraId="0D3976DC" w14:textId="77777777" w:rsidR="00057328" w:rsidRDefault="00057328">
      <w:r>
        <w:continuationSeparator/>
      </w:r>
    </w:p>
  </w:endnote>
  <w:endnote w:type="continuationNotice" w:id="1">
    <w:p w14:paraId="1C78C6E6" w14:textId="77777777" w:rsidR="00057328" w:rsidRDefault="000573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21E3" w14:textId="485770B6" w:rsidR="00D42A76" w:rsidRPr="005B2835" w:rsidRDefault="00D42A76" w:rsidP="00E72AF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 NATIONAL &amp; INTERNATIONAL</w:t>
    </w:r>
    <w:r w:rsidRPr="005B2835">
      <w:rPr>
        <w:b w:val="0"/>
        <w:color w:val="BFBFBF" w:themeColor="background1" w:themeShade="BF"/>
        <w:sz w:val="20"/>
        <w:szCs w:val="20"/>
      </w:rPr>
      <w:tab/>
    </w:r>
  </w:p>
  <w:p w14:paraId="1F00E499" w14:textId="77777777" w:rsidR="00D42A76" w:rsidRPr="009E78FE" w:rsidRDefault="00D42A76" w:rsidP="00E72AF1">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4</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004E80FA" w14:textId="77777777" w:rsidR="00D42A76" w:rsidRPr="00193B3E" w:rsidRDefault="00D42A76">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74D45" w14:textId="5E16CF85" w:rsidR="00D42A76" w:rsidRPr="005B2835" w:rsidRDefault="00D42A76" w:rsidP="00E72AF1">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NATIONAL &amp; INTERNATIONAL</w:t>
    </w:r>
    <w:r w:rsidRPr="005B2835">
      <w:rPr>
        <w:b w:val="0"/>
        <w:color w:val="BFBFBF" w:themeColor="background1" w:themeShade="BF"/>
        <w:sz w:val="20"/>
        <w:szCs w:val="20"/>
      </w:rPr>
      <w:tab/>
    </w:r>
  </w:p>
  <w:p w14:paraId="5EEC1B85" w14:textId="77777777" w:rsidR="00D42A76" w:rsidRPr="009E78FE" w:rsidRDefault="00D42A76" w:rsidP="00E72AF1">
    <w:pPr>
      <w:pStyle w:val="Footer"/>
      <w:tabs>
        <w:tab w:val="right" w:pos="9639"/>
      </w:tabs>
    </w:pPr>
    <w:r w:rsidRPr="000B6819">
      <w:t xml:space="preserve">Date: </w:t>
    </w:r>
    <w:r>
      <w:t xml:space="preserve">01-10-2020 </w:t>
    </w:r>
    <w:r w:rsidRPr="000B6819">
      <w:t xml:space="preserve">•  Valid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11</w:t>
    </w:r>
    <w:r>
      <w:rPr>
        <w:bCs/>
        <w:sz w:val="24"/>
        <w:szCs w:val="24"/>
      </w:rPr>
      <w:fldChar w:fldCharType="end"/>
    </w:r>
  </w:p>
  <w:p w14:paraId="22E893C9" w14:textId="77777777" w:rsidR="00D42A76" w:rsidRPr="00D91925" w:rsidRDefault="00D42A76" w:rsidP="00E7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1D53" w14:textId="77777777" w:rsidR="00057328" w:rsidRDefault="00057328">
      <w:r>
        <w:separator/>
      </w:r>
    </w:p>
  </w:footnote>
  <w:footnote w:type="continuationSeparator" w:id="0">
    <w:p w14:paraId="24152CFB" w14:textId="77777777" w:rsidR="00057328" w:rsidRDefault="00057328">
      <w:r>
        <w:continuationSeparator/>
      </w:r>
    </w:p>
  </w:footnote>
  <w:footnote w:type="continuationNotice" w:id="1">
    <w:p w14:paraId="434848F0" w14:textId="77777777" w:rsidR="00057328" w:rsidRDefault="000573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5E47" w14:textId="77777777" w:rsidR="00D42A76" w:rsidRDefault="00D42A76">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22832634" wp14:editId="1C5D5642">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005B518E" w14:paraId="4867FBC9" w14:textId="77777777" w:rsidTr="54239228">
      <w:tc>
        <w:tcPr>
          <w:tcW w:w="3360" w:type="dxa"/>
        </w:tcPr>
        <w:p w14:paraId="42BB22E9" w14:textId="7503C8FF" w:rsidR="005B518E" w:rsidRDefault="005B518E" w:rsidP="54239228">
          <w:pPr>
            <w:pStyle w:val="Header"/>
            <w:ind w:left="-115"/>
            <w:jc w:val="left"/>
            <w:rPr>
              <w:rFonts w:ascii="Calibri" w:hAnsi="Calibri"/>
            </w:rPr>
          </w:pPr>
        </w:p>
      </w:tc>
      <w:tc>
        <w:tcPr>
          <w:tcW w:w="3360" w:type="dxa"/>
        </w:tcPr>
        <w:p w14:paraId="6743A0A6" w14:textId="2A192618" w:rsidR="005B518E" w:rsidRDefault="005B518E" w:rsidP="54239228">
          <w:pPr>
            <w:pStyle w:val="Header"/>
            <w:rPr>
              <w:rFonts w:ascii="Calibri" w:hAnsi="Calibri"/>
            </w:rPr>
          </w:pPr>
        </w:p>
      </w:tc>
      <w:tc>
        <w:tcPr>
          <w:tcW w:w="3360" w:type="dxa"/>
        </w:tcPr>
        <w:p w14:paraId="73605844" w14:textId="31A38C73" w:rsidR="005B518E" w:rsidRDefault="005B518E" w:rsidP="54239228">
          <w:pPr>
            <w:pStyle w:val="Header"/>
            <w:ind w:right="-115"/>
            <w:jc w:val="right"/>
            <w:rPr>
              <w:rFonts w:ascii="Calibri" w:hAnsi="Calibri"/>
            </w:rPr>
          </w:pPr>
        </w:p>
      </w:tc>
    </w:tr>
  </w:tbl>
  <w:p w14:paraId="7B4526A8" w14:textId="2799F385" w:rsidR="005B518E" w:rsidRDefault="005B518E" w:rsidP="54239228">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FB8078C"/>
    <w:lvl w:ilvl="0">
      <w:start w:val="1"/>
      <w:numFmt w:val="upperRoman"/>
      <w:pStyle w:val="Heading1"/>
      <w:lvlText w:val="%1."/>
      <w:lvlJc w:val="left"/>
      <w:pPr>
        <w:tabs>
          <w:tab w:val="num" w:pos="2700"/>
        </w:tabs>
        <w:ind w:left="34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F287A"/>
    <w:multiLevelType w:val="hybridMultilevel"/>
    <w:tmpl w:val="223E1DF8"/>
    <w:lvl w:ilvl="0" w:tplc="027245F8">
      <w:start w:val="1"/>
      <w:numFmt w:val="lowerLetter"/>
      <w:lvlText w:val="%1."/>
      <w:lvlJc w:val="left"/>
      <w:pPr>
        <w:ind w:left="720" w:hanging="360"/>
      </w:pPr>
    </w:lvl>
    <w:lvl w:ilvl="1" w:tplc="AA6C9992">
      <w:start w:val="1"/>
      <w:numFmt w:val="lowerLetter"/>
      <w:lvlText w:val="%2."/>
      <w:lvlJc w:val="left"/>
      <w:pPr>
        <w:ind w:left="1440" w:hanging="360"/>
      </w:pPr>
    </w:lvl>
    <w:lvl w:ilvl="2" w:tplc="F2E4A760">
      <w:start w:val="1"/>
      <w:numFmt w:val="lowerRoman"/>
      <w:lvlText w:val="%3."/>
      <w:lvlJc w:val="right"/>
      <w:pPr>
        <w:ind w:left="2160" w:hanging="180"/>
      </w:pPr>
    </w:lvl>
    <w:lvl w:ilvl="3" w:tplc="941C9470">
      <w:start w:val="1"/>
      <w:numFmt w:val="decimal"/>
      <w:lvlText w:val="%4."/>
      <w:lvlJc w:val="left"/>
      <w:pPr>
        <w:ind w:left="2880" w:hanging="360"/>
      </w:pPr>
    </w:lvl>
    <w:lvl w:ilvl="4" w:tplc="34C26476">
      <w:start w:val="1"/>
      <w:numFmt w:val="lowerLetter"/>
      <w:lvlText w:val="%5."/>
      <w:lvlJc w:val="left"/>
      <w:pPr>
        <w:ind w:left="3600" w:hanging="360"/>
      </w:pPr>
    </w:lvl>
    <w:lvl w:ilvl="5" w:tplc="8872F8F8">
      <w:start w:val="1"/>
      <w:numFmt w:val="lowerRoman"/>
      <w:lvlText w:val="%6."/>
      <w:lvlJc w:val="right"/>
      <w:pPr>
        <w:ind w:left="4320" w:hanging="180"/>
      </w:pPr>
    </w:lvl>
    <w:lvl w:ilvl="6" w:tplc="FE72FA90">
      <w:start w:val="1"/>
      <w:numFmt w:val="decimal"/>
      <w:lvlText w:val="%7."/>
      <w:lvlJc w:val="left"/>
      <w:pPr>
        <w:ind w:left="5040" w:hanging="360"/>
      </w:pPr>
    </w:lvl>
    <w:lvl w:ilvl="7" w:tplc="2266F53C">
      <w:start w:val="1"/>
      <w:numFmt w:val="lowerLetter"/>
      <w:lvlText w:val="%8."/>
      <w:lvlJc w:val="left"/>
      <w:pPr>
        <w:ind w:left="5760" w:hanging="360"/>
      </w:pPr>
    </w:lvl>
    <w:lvl w:ilvl="8" w:tplc="8E06F5D8">
      <w:start w:val="1"/>
      <w:numFmt w:val="lowerRoman"/>
      <w:lvlText w:val="%9."/>
      <w:lvlJc w:val="right"/>
      <w:pPr>
        <w:ind w:left="6480" w:hanging="180"/>
      </w:pPr>
    </w:lvl>
  </w:abstractNum>
  <w:abstractNum w:abstractNumId="5" w15:restartNumberingAfterBreak="0">
    <w:nsid w:val="0F555384"/>
    <w:multiLevelType w:val="multilevel"/>
    <w:tmpl w:val="78A83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244BBA"/>
    <w:multiLevelType w:val="multilevel"/>
    <w:tmpl w:val="B9F68A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5229DA"/>
    <w:multiLevelType w:val="hybridMultilevel"/>
    <w:tmpl w:val="AFD0336C"/>
    <w:lvl w:ilvl="0" w:tplc="311EBD14">
      <w:start w:val="1"/>
      <w:numFmt w:val="bullet"/>
      <w:lvlText w:val=""/>
      <w:lvlJc w:val="left"/>
      <w:pPr>
        <w:ind w:left="720" w:hanging="360"/>
      </w:pPr>
      <w:rPr>
        <w:rFonts w:ascii="Wingdings" w:hAnsi="Wingdings" w:hint="default"/>
      </w:rPr>
    </w:lvl>
    <w:lvl w:ilvl="1" w:tplc="478C2D74">
      <w:start w:val="1"/>
      <w:numFmt w:val="bullet"/>
      <w:lvlText w:val="o"/>
      <w:lvlJc w:val="left"/>
      <w:pPr>
        <w:ind w:left="1440" w:hanging="360"/>
      </w:pPr>
      <w:rPr>
        <w:rFonts w:ascii="Courier New" w:hAnsi="Courier New" w:hint="default"/>
      </w:rPr>
    </w:lvl>
    <w:lvl w:ilvl="2" w:tplc="382A232A">
      <w:start w:val="1"/>
      <w:numFmt w:val="bullet"/>
      <w:lvlText w:val=""/>
      <w:lvlJc w:val="left"/>
      <w:pPr>
        <w:ind w:left="2160" w:hanging="360"/>
      </w:pPr>
      <w:rPr>
        <w:rFonts w:ascii="Wingdings" w:hAnsi="Wingdings" w:hint="default"/>
      </w:rPr>
    </w:lvl>
    <w:lvl w:ilvl="3" w:tplc="67B29646">
      <w:start w:val="1"/>
      <w:numFmt w:val="bullet"/>
      <w:lvlText w:val=""/>
      <w:lvlJc w:val="left"/>
      <w:pPr>
        <w:ind w:left="2880" w:hanging="360"/>
      </w:pPr>
      <w:rPr>
        <w:rFonts w:ascii="Symbol" w:hAnsi="Symbol" w:hint="default"/>
      </w:rPr>
    </w:lvl>
    <w:lvl w:ilvl="4" w:tplc="8BC0DA6A">
      <w:start w:val="1"/>
      <w:numFmt w:val="bullet"/>
      <w:lvlText w:val="o"/>
      <w:lvlJc w:val="left"/>
      <w:pPr>
        <w:ind w:left="3600" w:hanging="360"/>
      </w:pPr>
      <w:rPr>
        <w:rFonts w:ascii="Courier New" w:hAnsi="Courier New" w:hint="default"/>
      </w:rPr>
    </w:lvl>
    <w:lvl w:ilvl="5" w:tplc="B77A52BA">
      <w:start w:val="1"/>
      <w:numFmt w:val="bullet"/>
      <w:lvlText w:val=""/>
      <w:lvlJc w:val="left"/>
      <w:pPr>
        <w:ind w:left="4320" w:hanging="360"/>
      </w:pPr>
      <w:rPr>
        <w:rFonts w:ascii="Wingdings" w:hAnsi="Wingdings" w:hint="default"/>
      </w:rPr>
    </w:lvl>
    <w:lvl w:ilvl="6" w:tplc="FB3E0718">
      <w:start w:val="1"/>
      <w:numFmt w:val="bullet"/>
      <w:lvlText w:val=""/>
      <w:lvlJc w:val="left"/>
      <w:pPr>
        <w:ind w:left="5040" w:hanging="360"/>
      </w:pPr>
      <w:rPr>
        <w:rFonts w:ascii="Symbol" w:hAnsi="Symbol" w:hint="default"/>
      </w:rPr>
    </w:lvl>
    <w:lvl w:ilvl="7" w:tplc="6BAC12AA">
      <w:start w:val="1"/>
      <w:numFmt w:val="bullet"/>
      <w:lvlText w:val="o"/>
      <w:lvlJc w:val="left"/>
      <w:pPr>
        <w:ind w:left="5760" w:hanging="360"/>
      </w:pPr>
      <w:rPr>
        <w:rFonts w:ascii="Courier New" w:hAnsi="Courier New" w:hint="default"/>
      </w:rPr>
    </w:lvl>
    <w:lvl w:ilvl="8" w:tplc="7170563E">
      <w:start w:val="1"/>
      <w:numFmt w:val="bullet"/>
      <w:lvlText w:val=""/>
      <w:lvlJc w:val="left"/>
      <w:pPr>
        <w:ind w:left="6480" w:hanging="360"/>
      </w:pPr>
      <w:rPr>
        <w:rFonts w:ascii="Wingdings" w:hAnsi="Wingdings" w:hint="default"/>
      </w:rPr>
    </w:lvl>
  </w:abstractNum>
  <w:abstractNum w:abstractNumId="9" w15:restartNumberingAfterBreak="0">
    <w:nsid w:val="2B5817DE"/>
    <w:multiLevelType w:val="hybridMultilevel"/>
    <w:tmpl w:val="B048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FBD"/>
    <w:multiLevelType w:val="hybridMultilevel"/>
    <w:tmpl w:val="29F63ED2"/>
    <w:lvl w:ilvl="0" w:tplc="BA54CE0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65511"/>
    <w:multiLevelType w:val="multilevel"/>
    <w:tmpl w:val="5E8C87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505533"/>
    <w:multiLevelType w:val="hybridMultilevel"/>
    <w:tmpl w:val="62607EC0"/>
    <w:lvl w:ilvl="0" w:tplc="1888617C">
      <w:start w:val="1"/>
      <w:numFmt w:val="decimal"/>
      <w:lvlText w:val="%1."/>
      <w:lvlJc w:val="left"/>
      <w:pPr>
        <w:ind w:left="720" w:hanging="360"/>
      </w:pPr>
    </w:lvl>
    <w:lvl w:ilvl="1" w:tplc="4E5E0386">
      <w:start w:val="1"/>
      <w:numFmt w:val="lowerLetter"/>
      <w:lvlText w:val="%2."/>
      <w:lvlJc w:val="left"/>
      <w:pPr>
        <w:ind w:left="1440" w:hanging="360"/>
      </w:pPr>
    </w:lvl>
    <w:lvl w:ilvl="2" w:tplc="8C4232A6">
      <w:start w:val="1"/>
      <w:numFmt w:val="lowerRoman"/>
      <w:lvlText w:val="%3."/>
      <w:lvlJc w:val="right"/>
      <w:pPr>
        <w:ind w:left="2160" w:hanging="180"/>
      </w:pPr>
    </w:lvl>
    <w:lvl w:ilvl="3" w:tplc="97C28AD4">
      <w:start w:val="1"/>
      <w:numFmt w:val="decimal"/>
      <w:lvlText w:val="%4."/>
      <w:lvlJc w:val="left"/>
      <w:pPr>
        <w:ind w:left="2880" w:hanging="360"/>
      </w:pPr>
    </w:lvl>
    <w:lvl w:ilvl="4" w:tplc="8B50259A">
      <w:start w:val="1"/>
      <w:numFmt w:val="lowerLetter"/>
      <w:lvlText w:val="%5."/>
      <w:lvlJc w:val="left"/>
      <w:pPr>
        <w:ind w:left="3600" w:hanging="360"/>
      </w:pPr>
    </w:lvl>
    <w:lvl w:ilvl="5" w:tplc="0F9885BA">
      <w:start w:val="1"/>
      <w:numFmt w:val="lowerRoman"/>
      <w:lvlText w:val="%6."/>
      <w:lvlJc w:val="right"/>
      <w:pPr>
        <w:ind w:left="4320" w:hanging="180"/>
      </w:pPr>
    </w:lvl>
    <w:lvl w:ilvl="6" w:tplc="D2D4BE24">
      <w:start w:val="1"/>
      <w:numFmt w:val="decimal"/>
      <w:lvlText w:val="%7."/>
      <w:lvlJc w:val="left"/>
      <w:pPr>
        <w:ind w:left="5040" w:hanging="360"/>
      </w:pPr>
    </w:lvl>
    <w:lvl w:ilvl="7" w:tplc="EAEA90E2">
      <w:start w:val="1"/>
      <w:numFmt w:val="lowerLetter"/>
      <w:lvlText w:val="%8."/>
      <w:lvlJc w:val="left"/>
      <w:pPr>
        <w:ind w:left="5760" w:hanging="360"/>
      </w:pPr>
    </w:lvl>
    <w:lvl w:ilvl="8" w:tplc="DB724116">
      <w:start w:val="1"/>
      <w:numFmt w:val="lowerRoman"/>
      <w:lvlText w:val="%9."/>
      <w:lvlJc w:val="right"/>
      <w:pPr>
        <w:ind w:left="6480" w:hanging="180"/>
      </w:pPr>
    </w:lvl>
  </w:abstractNum>
  <w:abstractNum w:abstractNumId="15"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407F7"/>
    <w:multiLevelType w:val="hybridMultilevel"/>
    <w:tmpl w:val="8FC275F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8C2A"/>
    <w:multiLevelType w:val="hybridMultilevel"/>
    <w:tmpl w:val="2362ADD0"/>
    <w:lvl w:ilvl="0" w:tplc="85989140">
      <w:start w:val="1"/>
      <w:numFmt w:val="decimal"/>
      <w:lvlText w:val="%1."/>
      <w:lvlJc w:val="left"/>
      <w:pPr>
        <w:ind w:left="720" w:hanging="360"/>
      </w:pPr>
    </w:lvl>
    <w:lvl w:ilvl="1" w:tplc="CDAAB002">
      <w:start w:val="1"/>
      <w:numFmt w:val="lowerLetter"/>
      <w:lvlText w:val="%2."/>
      <w:lvlJc w:val="left"/>
      <w:pPr>
        <w:ind w:left="1440" w:hanging="360"/>
      </w:pPr>
    </w:lvl>
    <w:lvl w:ilvl="2" w:tplc="D734A13A">
      <w:start w:val="1"/>
      <w:numFmt w:val="lowerRoman"/>
      <w:lvlText w:val="%3."/>
      <w:lvlJc w:val="right"/>
      <w:pPr>
        <w:ind w:left="2160" w:hanging="180"/>
      </w:pPr>
    </w:lvl>
    <w:lvl w:ilvl="3" w:tplc="D960B8FA">
      <w:start w:val="1"/>
      <w:numFmt w:val="decimal"/>
      <w:lvlText w:val="%4."/>
      <w:lvlJc w:val="left"/>
      <w:pPr>
        <w:ind w:left="2880" w:hanging="360"/>
      </w:pPr>
    </w:lvl>
    <w:lvl w:ilvl="4" w:tplc="FB5C7CB2">
      <w:start w:val="1"/>
      <w:numFmt w:val="lowerLetter"/>
      <w:lvlText w:val="%5."/>
      <w:lvlJc w:val="left"/>
      <w:pPr>
        <w:ind w:left="3600" w:hanging="360"/>
      </w:pPr>
    </w:lvl>
    <w:lvl w:ilvl="5" w:tplc="4FD40DB0">
      <w:start w:val="1"/>
      <w:numFmt w:val="lowerRoman"/>
      <w:lvlText w:val="%6."/>
      <w:lvlJc w:val="right"/>
      <w:pPr>
        <w:ind w:left="4320" w:hanging="180"/>
      </w:pPr>
    </w:lvl>
    <w:lvl w:ilvl="6" w:tplc="848439B8">
      <w:start w:val="1"/>
      <w:numFmt w:val="decimal"/>
      <w:lvlText w:val="%7."/>
      <w:lvlJc w:val="left"/>
      <w:pPr>
        <w:ind w:left="5040" w:hanging="360"/>
      </w:pPr>
    </w:lvl>
    <w:lvl w:ilvl="7" w:tplc="95F092CC">
      <w:start w:val="1"/>
      <w:numFmt w:val="lowerLetter"/>
      <w:lvlText w:val="%8."/>
      <w:lvlJc w:val="left"/>
      <w:pPr>
        <w:ind w:left="5760" w:hanging="360"/>
      </w:pPr>
    </w:lvl>
    <w:lvl w:ilvl="8" w:tplc="2200C508">
      <w:start w:val="1"/>
      <w:numFmt w:val="lowerRoman"/>
      <w:lvlText w:val="%9."/>
      <w:lvlJc w:val="right"/>
      <w:pPr>
        <w:ind w:left="6480" w:hanging="180"/>
      </w:pPr>
    </w:lvl>
  </w:abstractNum>
  <w:abstractNum w:abstractNumId="18" w15:restartNumberingAfterBreak="0">
    <w:nsid w:val="4E857B83"/>
    <w:multiLevelType w:val="multilevel"/>
    <w:tmpl w:val="3BC68E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F54895"/>
    <w:multiLevelType w:val="multilevel"/>
    <w:tmpl w:val="871CC0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8B55E8"/>
    <w:multiLevelType w:val="hybridMultilevel"/>
    <w:tmpl w:val="E0A6E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1181303">
    <w:abstractNumId w:val="14"/>
  </w:num>
  <w:num w:numId="2" w16cid:durableId="1142431476">
    <w:abstractNumId w:val="17"/>
  </w:num>
  <w:num w:numId="3" w16cid:durableId="2004160235">
    <w:abstractNumId w:val="0"/>
  </w:num>
  <w:num w:numId="4" w16cid:durableId="723286556">
    <w:abstractNumId w:val="0"/>
  </w:num>
  <w:num w:numId="5" w16cid:durableId="1994989135">
    <w:abstractNumId w:val="12"/>
  </w:num>
  <w:num w:numId="6" w16cid:durableId="1492522352">
    <w:abstractNumId w:val="7"/>
  </w:num>
  <w:num w:numId="7" w16cid:durableId="1639677279">
    <w:abstractNumId w:val="16"/>
  </w:num>
  <w:num w:numId="8" w16cid:durableId="2058190565">
    <w:abstractNumId w:val="15"/>
  </w:num>
  <w:num w:numId="9" w16cid:durableId="442072047">
    <w:abstractNumId w:val="1"/>
  </w:num>
  <w:num w:numId="10" w16cid:durableId="222182400">
    <w:abstractNumId w:val="2"/>
  </w:num>
  <w:num w:numId="11" w16cid:durableId="669140637">
    <w:abstractNumId w:val="13"/>
  </w:num>
  <w:num w:numId="12" w16cid:durableId="651956009">
    <w:abstractNumId w:val="3"/>
  </w:num>
  <w:num w:numId="13" w16cid:durableId="1479148478">
    <w:abstractNumId w:val="4"/>
  </w:num>
  <w:num w:numId="14" w16cid:durableId="803426735">
    <w:abstractNumId w:val="8"/>
  </w:num>
  <w:num w:numId="15" w16cid:durableId="2000310060">
    <w:abstractNumId w:val="20"/>
  </w:num>
  <w:num w:numId="16" w16cid:durableId="1143932949">
    <w:abstractNumId w:val="10"/>
  </w:num>
  <w:num w:numId="17" w16cid:durableId="915021116">
    <w:abstractNumId w:val="5"/>
  </w:num>
  <w:num w:numId="18" w16cid:durableId="1856652596">
    <w:abstractNumId w:val="6"/>
  </w:num>
  <w:num w:numId="19" w16cid:durableId="2034575208">
    <w:abstractNumId w:val="19"/>
  </w:num>
  <w:num w:numId="20" w16cid:durableId="1789934621">
    <w:abstractNumId w:val="18"/>
  </w:num>
  <w:num w:numId="21" w16cid:durableId="1930504948">
    <w:abstractNumId w:val="11"/>
  </w:num>
  <w:num w:numId="22" w16cid:durableId="138047359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513A"/>
    <w:rsid w:val="00040934"/>
    <w:rsid w:val="00042D64"/>
    <w:rsid w:val="00057328"/>
    <w:rsid w:val="0005752D"/>
    <w:rsid w:val="00062CCA"/>
    <w:rsid w:val="00073BF3"/>
    <w:rsid w:val="00075FE1"/>
    <w:rsid w:val="0007606E"/>
    <w:rsid w:val="000836AE"/>
    <w:rsid w:val="00085DA4"/>
    <w:rsid w:val="00092310"/>
    <w:rsid w:val="000A25CD"/>
    <w:rsid w:val="000B438B"/>
    <w:rsid w:val="000C4FED"/>
    <w:rsid w:val="000C55F9"/>
    <w:rsid w:val="000C5C39"/>
    <w:rsid w:val="000C6F2C"/>
    <w:rsid w:val="000E2F9D"/>
    <w:rsid w:val="000F079C"/>
    <w:rsid w:val="000F085B"/>
    <w:rsid w:val="000F270D"/>
    <w:rsid w:val="00106BA6"/>
    <w:rsid w:val="00107C63"/>
    <w:rsid w:val="00120C7D"/>
    <w:rsid w:val="001379E4"/>
    <w:rsid w:val="001401FE"/>
    <w:rsid w:val="00141F35"/>
    <w:rsid w:val="00142DFA"/>
    <w:rsid w:val="0015126B"/>
    <w:rsid w:val="00152DDE"/>
    <w:rsid w:val="00157129"/>
    <w:rsid w:val="0016125D"/>
    <w:rsid w:val="00161DBC"/>
    <w:rsid w:val="001658B8"/>
    <w:rsid w:val="00191291"/>
    <w:rsid w:val="001920A7"/>
    <w:rsid w:val="001969BD"/>
    <w:rsid w:val="001A1F31"/>
    <w:rsid w:val="001B706D"/>
    <w:rsid w:val="001C6C3E"/>
    <w:rsid w:val="001C74AB"/>
    <w:rsid w:val="001E7301"/>
    <w:rsid w:val="001F5B0C"/>
    <w:rsid w:val="001F746A"/>
    <w:rsid w:val="001F76B2"/>
    <w:rsid w:val="0020161B"/>
    <w:rsid w:val="002027F1"/>
    <w:rsid w:val="002066AC"/>
    <w:rsid w:val="00207299"/>
    <w:rsid w:val="00223AC9"/>
    <w:rsid w:val="00225753"/>
    <w:rsid w:val="00227923"/>
    <w:rsid w:val="002360FC"/>
    <w:rsid w:val="00236EAB"/>
    <w:rsid w:val="002434B9"/>
    <w:rsid w:val="002435DF"/>
    <w:rsid w:val="00245CE2"/>
    <w:rsid w:val="00246185"/>
    <w:rsid w:val="00250748"/>
    <w:rsid w:val="00250EB3"/>
    <w:rsid w:val="00253785"/>
    <w:rsid w:val="00254A52"/>
    <w:rsid w:val="002572B7"/>
    <w:rsid w:val="00280C6B"/>
    <w:rsid w:val="002866B0"/>
    <w:rsid w:val="002925FD"/>
    <w:rsid w:val="00292BE6"/>
    <w:rsid w:val="002A04D2"/>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27BDD"/>
    <w:rsid w:val="0033279A"/>
    <w:rsid w:val="00333358"/>
    <w:rsid w:val="00341083"/>
    <w:rsid w:val="00343F5C"/>
    <w:rsid w:val="00346067"/>
    <w:rsid w:val="003461DC"/>
    <w:rsid w:val="0035614B"/>
    <w:rsid w:val="003666D9"/>
    <w:rsid w:val="00370E7A"/>
    <w:rsid w:val="003715CE"/>
    <w:rsid w:val="003716BA"/>
    <w:rsid w:val="00387CC4"/>
    <w:rsid w:val="003937DF"/>
    <w:rsid w:val="003962AC"/>
    <w:rsid w:val="003A502F"/>
    <w:rsid w:val="003A51DE"/>
    <w:rsid w:val="003A6AD3"/>
    <w:rsid w:val="003B2A29"/>
    <w:rsid w:val="003B51DD"/>
    <w:rsid w:val="003C663C"/>
    <w:rsid w:val="003D13AE"/>
    <w:rsid w:val="003E690E"/>
    <w:rsid w:val="003F0DB2"/>
    <w:rsid w:val="0040208C"/>
    <w:rsid w:val="00403050"/>
    <w:rsid w:val="00403B1A"/>
    <w:rsid w:val="0040434C"/>
    <w:rsid w:val="0041300A"/>
    <w:rsid w:val="00413226"/>
    <w:rsid w:val="0041369D"/>
    <w:rsid w:val="004140A5"/>
    <w:rsid w:val="004223AF"/>
    <w:rsid w:val="00427C74"/>
    <w:rsid w:val="0043614F"/>
    <w:rsid w:val="00436A6A"/>
    <w:rsid w:val="004412CB"/>
    <w:rsid w:val="00443A10"/>
    <w:rsid w:val="00447234"/>
    <w:rsid w:val="00450106"/>
    <w:rsid w:val="004535BF"/>
    <w:rsid w:val="004555C9"/>
    <w:rsid w:val="00461C7E"/>
    <w:rsid w:val="00464381"/>
    <w:rsid w:val="00475667"/>
    <w:rsid w:val="00484D28"/>
    <w:rsid w:val="00485DE2"/>
    <w:rsid w:val="00493AD1"/>
    <w:rsid w:val="004970B2"/>
    <w:rsid w:val="00497E58"/>
    <w:rsid w:val="004A0ABA"/>
    <w:rsid w:val="004A1027"/>
    <w:rsid w:val="004B0DD6"/>
    <w:rsid w:val="004B1EE0"/>
    <w:rsid w:val="004B5A37"/>
    <w:rsid w:val="004B6367"/>
    <w:rsid w:val="004C3B30"/>
    <w:rsid w:val="004C59E0"/>
    <w:rsid w:val="004C5E5E"/>
    <w:rsid w:val="004C6667"/>
    <w:rsid w:val="004C7948"/>
    <w:rsid w:val="004D1DE7"/>
    <w:rsid w:val="004D75ED"/>
    <w:rsid w:val="004F21A3"/>
    <w:rsid w:val="004F2D60"/>
    <w:rsid w:val="00500D1E"/>
    <w:rsid w:val="00501F9B"/>
    <w:rsid w:val="00505136"/>
    <w:rsid w:val="005140F3"/>
    <w:rsid w:val="00520C4E"/>
    <w:rsid w:val="00523569"/>
    <w:rsid w:val="005279D1"/>
    <w:rsid w:val="0053076C"/>
    <w:rsid w:val="00537982"/>
    <w:rsid w:val="00537DF4"/>
    <w:rsid w:val="00545C60"/>
    <w:rsid w:val="00546722"/>
    <w:rsid w:val="005515FF"/>
    <w:rsid w:val="00551C65"/>
    <w:rsid w:val="005535F9"/>
    <w:rsid w:val="005554A5"/>
    <w:rsid w:val="00563ED7"/>
    <w:rsid w:val="00577380"/>
    <w:rsid w:val="0058167B"/>
    <w:rsid w:val="0059036C"/>
    <w:rsid w:val="005952AF"/>
    <w:rsid w:val="005A0D0B"/>
    <w:rsid w:val="005A4C62"/>
    <w:rsid w:val="005B1DAD"/>
    <w:rsid w:val="005B518E"/>
    <w:rsid w:val="005B5C68"/>
    <w:rsid w:val="005B6439"/>
    <w:rsid w:val="005C3D9D"/>
    <w:rsid w:val="005D54EE"/>
    <w:rsid w:val="005D654F"/>
    <w:rsid w:val="005D794B"/>
    <w:rsid w:val="005E7DBA"/>
    <w:rsid w:val="005F2A18"/>
    <w:rsid w:val="005F76AD"/>
    <w:rsid w:val="006001BC"/>
    <w:rsid w:val="006071B3"/>
    <w:rsid w:val="00610D85"/>
    <w:rsid w:val="00635D45"/>
    <w:rsid w:val="00645A45"/>
    <w:rsid w:val="00654A9A"/>
    <w:rsid w:val="006624CA"/>
    <w:rsid w:val="00673B30"/>
    <w:rsid w:val="0067ED91"/>
    <w:rsid w:val="00682714"/>
    <w:rsid w:val="00684792"/>
    <w:rsid w:val="006849DA"/>
    <w:rsid w:val="006961AB"/>
    <w:rsid w:val="006A201F"/>
    <w:rsid w:val="006B32D8"/>
    <w:rsid w:val="006B7B97"/>
    <w:rsid w:val="006C5A57"/>
    <w:rsid w:val="006D297E"/>
    <w:rsid w:val="006D4077"/>
    <w:rsid w:val="006D614B"/>
    <w:rsid w:val="006E0E80"/>
    <w:rsid w:val="006E5DD6"/>
    <w:rsid w:val="006F1586"/>
    <w:rsid w:val="006F1A94"/>
    <w:rsid w:val="006F33FC"/>
    <w:rsid w:val="006F53B9"/>
    <w:rsid w:val="006F6872"/>
    <w:rsid w:val="007111BF"/>
    <w:rsid w:val="00713BB3"/>
    <w:rsid w:val="0071585E"/>
    <w:rsid w:val="007219FC"/>
    <w:rsid w:val="007313A0"/>
    <w:rsid w:val="00742BF6"/>
    <w:rsid w:val="00753198"/>
    <w:rsid w:val="0075768F"/>
    <w:rsid w:val="00760412"/>
    <w:rsid w:val="00762830"/>
    <w:rsid w:val="00766F9C"/>
    <w:rsid w:val="007776B9"/>
    <w:rsid w:val="00781FFE"/>
    <w:rsid w:val="00796EE6"/>
    <w:rsid w:val="007A17FE"/>
    <w:rsid w:val="007A2493"/>
    <w:rsid w:val="007A7BE9"/>
    <w:rsid w:val="007D003F"/>
    <w:rsid w:val="007E17A7"/>
    <w:rsid w:val="007E2975"/>
    <w:rsid w:val="007E3259"/>
    <w:rsid w:val="007E643A"/>
    <w:rsid w:val="007F1222"/>
    <w:rsid w:val="007F3440"/>
    <w:rsid w:val="007F46A0"/>
    <w:rsid w:val="0080073B"/>
    <w:rsid w:val="008060A1"/>
    <w:rsid w:val="008066EC"/>
    <w:rsid w:val="00810712"/>
    <w:rsid w:val="008119CB"/>
    <w:rsid w:val="008161F3"/>
    <w:rsid w:val="00820E2B"/>
    <w:rsid w:val="008330A3"/>
    <w:rsid w:val="00842D4B"/>
    <w:rsid w:val="00847903"/>
    <w:rsid w:val="00860A12"/>
    <w:rsid w:val="00866263"/>
    <w:rsid w:val="00874293"/>
    <w:rsid w:val="00876341"/>
    <w:rsid w:val="00882178"/>
    <w:rsid w:val="008857D0"/>
    <w:rsid w:val="00886607"/>
    <w:rsid w:val="00895164"/>
    <w:rsid w:val="008A05ED"/>
    <w:rsid w:val="008A06AB"/>
    <w:rsid w:val="008A3057"/>
    <w:rsid w:val="008B017F"/>
    <w:rsid w:val="008B6504"/>
    <w:rsid w:val="008C1D50"/>
    <w:rsid w:val="008C6EC9"/>
    <w:rsid w:val="008D1045"/>
    <w:rsid w:val="008D4FE9"/>
    <w:rsid w:val="008E0737"/>
    <w:rsid w:val="008F3297"/>
    <w:rsid w:val="008F745F"/>
    <w:rsid w:val="0090110E"/>
    <w:rsid w:val="00901694"/>
    <w:rsid w:val="00904955"/>
    <w:rsid w:val="00905228"/>
    <w:rsid w:val="009073DB"/>
    <w:rsid w:val="00925AC7"/>
    <w:rsid w:val="009300CE"/>
    <w:rsid w:val="00934A60"/>
    <w:rsid w:val="00936F3B"/>
    <w:rsid w:val="00943DF0"/>
    <w:rsid w:val="009562C9"/>
    <w:rsid w:val="00957DEB"/>
    <w:rsid w:val="00962096"/>
    <w:rsid w:val="00965CB5"/>
    <w:rsid w:val="00972789"/>
    <w:rsid w:val="009739DD"/>
    <w:rsid w:val="00975A43"/>
    <w:rsid w:val="00984517"/>
    <w:rsid w:val="00986F61"/>
    <w:rsid w:val="0099309D"/>
    <w:rsid w:val="00996636"/>
    <w:rsid w:val="00997D13"/>
    <w:rsid w:val="009A73CA"/>
    <w:rsid w:val="009A7972"/>
    <w:rsid w:val="009A7F78"/>
    <w:rsid w:val="009A7FCD"/>
    <w:rsid w:val="009C71BB"/>
    <w:rsid w:val="009D07D7"/>
    <w:rsid w:val="009D3C93"/>
    <w:rsid w:val="009D5C8D"/>
    <w:rsid w:val="009E13CB"/>
    <w:rsid w:val="009E30DD"/>
    <w:rsid w:val="009E6E94"/>
    <w:rsid w:val="009F1C08"/>
    <w:rsid w:val="009F5C95"/>
    <w:rsid w:val="00A02D05"/>
    <w:rsid w:val="00A039A7"/>
    <w:rsid w:val="00A05165"/>
    <w:rsid w:val="00A10223"/>
    <w:rsid w:val="00A17260"/>
    <w:rsid w:val="00A23250"/>
    <w:rsid w:val="00A27B16"/>
    <w:rsid w:val="00A306D4"/>
    <w:rsid w:val="00A3096B"/>
    <w:rsid w:val="00A31046"/>
    <w:rsid w:val="00A31353"/>
    <w:rsid w:val="00A31481"/>
    <w:rsid w:val="00A374AB"/>
    <w:rsid w:val="00A41BE7"/>
    <w:rsid w:val="00A423AF"/>
    <w:rsid w:val="00A479B3"/>
    <w:rsid w:val="00A5402D"/>
    <w:rsid w:val="00A540D5"/>
    <w:rsid w:val="00A61936"/>
    <w:rsid w:val="00A63D23"/>
    <w:rsid w:val="00A648CF"/>
    <w:rsid w:val="00A715A4"/>
    <w:rsid w:val="00A72568"/>
    <w:rsid w:val="00A76DD8"/>
    <w:rsid w:val="00A84DED"/>
    <w:rsid w:val="00A921F8"/>
    <w:rsid w:val="00A93532"/>
    <w:rsid w:val="00A9431A"/>
    <w:rsid w:val="00AC00A2"/>
    <w:rsid w:val="00AC479B"/>
    <w:rsid w:val="00AD2987"/>
    <w:rsid w:val="00AD7E27"/>
    <w:rsid w:val="00AE0B55"/>
    <w:rsid w:val="00AE3A02"/>
    <w:rsid w:val="00AE4B95"/>
    <w:rsid w:val="00AE6D63"/>
    <w:rsid w:val="00AE7051"/>
    <w:rsid w:val="00AF4B3F"/>
    <w:rsid w:val="00B03136"/>
    <w:rsid w:val="00B03C50"/>
    <w:rsid w:val="00B158C1"/>
    <w:rsid w:val="00B17B7A"/>
    <w:rsid w:val="00B235EA"/>
    <w:rsid w:val="00B24F64"/>
    <w:rsid w:val="00B25C03"/>
    <w:rsid w:val="00B36FEC"/>
    <w:rsid w:val="00B426C0"/>
    <w:rsid w:val="00B43917"/>
    <w:rsid w:val="00B54AEB"/>
    <w:rsid w:val="00B55E19"/>
    <w:rsid w:val="00B57C60"/>
    <w:rsid w:val="00B600E2"/>
    <w:rsid w:val="00B70298"/>
    <w:rsid w:val="00B773F5"/>
    <w:rsid w:val="00B77F40"/>
    <w:rsid w:val="00B81E8C"/>
    <w:rsid w:val="00BA2DE8"/>
    <w:rsid w:val="00BB1E85"/>
    <w:rsid w:val="00BC2066"/>
    <w:rsid w:val="00BC3DE4"/>
    <w:rsid w:val="00BD19FC"/>
    <w:rsid w:val="00BF58E8"/>
    <w:rsid w:val="00BF7B4E"/>
    <w:rsid w:val="00C11417"/>
    <w:rsid w:val="00C2006C"/>
    <w:rsid w:val="00C2149A"/>
    <w:rsid w:val="00C21A8B"/>
    <w:rsid w:val="00C241C4"/>
    <w:rsid w:val="00C30A91"/>
    <w:rsid w:val="00C33F0E"/>
    <w:rsid w:val="00C35A1E"/>
    <w:rsid w:val="00C40D8A"/>
    <w:rsid w:val="00C52C53"/>
    <w:rsid w:val="00C56AFA"/>
    <w:rsid w:val="00C5723E"/>
    <w:rsid w:val="00C57712"/>
    <w:rsid w:val="00C6161B"/>
    <w:rsid w:val="00C70E7A"/>
    <w:rsid w:val="00C72B19"/>
    <w:rsid w:val="00C75577"/>
    <w:rsid w:val="00C80603"/>
    <w:rsid w:val="00C91A31"/>
    <w:rsid w:val="00C97D59"/>
    <w:rsid w:val="00CB13DA"/>
    <w:rsid w:val="00CB2F03"/>
    <w:rsid w:val="00CB539B"/>
    <w:rsid w:val="00CB5C11"/>
    <w:rsid w:val="00CB6CC1"/>
    <w:rsid w:val="00CC0054"/>
    <w:rsid w:val="00CC2FA6"/>
    <w:rsid w:val="00CC35AD"/>
    <w:rsid w:val="00CD09A2"/>
    <w:rsid w:val="00CE0DD5"/>
    <w:rsid w:val="00CE1264"/>
    <w:rsid w:val="00CE4A8F"/>
    <w:rsid w:val="00CF38BE"/>
    <w:rsid w:val="00CF7A57"/>
    <w:rsid w:val="00D03AB2"/>
    <w:rsid w:val="00D061BB"/>
    <w:rsid w:val="00D06D86"/>
    <w:rsid w:val="00D076DC"/>
    <w:rsid w:val="00D07BE3"/>
    <w:rsid w:val="00D11016"/>
    <w:rsid w:val="00D20534"/>
    <w:rsid w:val="00D27CAE"/>
    <w:rsid w:val="00D34F59"/>
    <w:rsid w:val="00D35FDD"/>
    <w:rsid w:val="00D36FD8"/>
    <w:rsid w:val="00D42A76"/>
    <w:rsid w:val="00D452A8"/>
    <w:rsid w:val="00D460CB"/>
    <w:rsid w:val="00D46B1E"/>
    <w:rsid w:val="00D50271"/>
    <w:rsid w:val="00D57C33"/>
    <w:rsid w:val="00D668B8"/>
    <w:rsid w:val="00D72B0B"/>
    <w:rsid w:val="00D84467"/>
    <w:rsid w:val="00D85901"/>
    <w:rsid w:val="00D93916"/>
    <w:rsid w:val="00DA425A"/>
    <w:rsid w:val="00DB4AE2"/>
    <w:rsid w:val="00DB4E50"/>
    <w:rsid w:val="00DC3396"/>
    <w:rsid w:val="00DC3472"/>
    <w:rsid w:val="00DC5F24"/>
    <w:rsid w:val="00DD592B"/>
    <w:rsid w:val="00DD6088"/>
    <w:rsid w:val="00DD722A"/>
    <w:rsid w:val="00DE53D0"/>
    <w:rsid w:val="00DE5D8B"/>
    <w:rsid w:val="00DF0ABA"/>
    <w:rsid w:val="00DF0E45"/>
    <w:rsid w:val="00DF2781"/>
    <w:rsid w:val="00DF775D"/>
    <w:rsid w:val="00E01D08"/>
    <w:rsid w:val="00E02FA1"/>
    <w:rsid w:val="00E04413"/>
    <w:rsid w:val="00E0464E"/>
    <w:rsid w:val="00E067E4"/>
    <w:rsid w:val="00E1082D"/>
    <w:rsid w:val="00E10D32"/>
    <w:rsid w:val="00E1262D"/>
    <w:rsid w:val="00E143F3"/>
    <w:rsid w:val="00E21BA6"/>
    <w:rsid w:val="00E4026B"/>
    <w:rsid w:val="00E43B4D"/>
    <w:rsid w:val="00E70532"/>
    <w:rsid w:val="00E72A12"/>
    <w:rsid w:val="00E72AF1"/>
    <w:rsid w:val="00E7447C"/>
    <w:rsid w:val="00E817E2"/>
    <w:rsid w:val="00E87266"/>
    <w:rsid w:val="00E96BC9"/>
    <w:rsid w:val="00EA0A8A"/>
    <w:rsid w:val="00EA473E"/>
    <w:rsid w:val="00EA4C35"/>
    <w:rsid w:val="00EA5C26"/>
    <w:rsid w:val="00EB608A"/>
    <w:rsid w:val="00EC13FD"/>
    <w:rsid w:val="00EC204A"/>
    <w:rsid w:val="00EC274C"/>
    <w:rsid w:val="00EC5300"/>
    <w:rsid w:val="00ED4934"/>
    <w:rsid w:val="00ED64EC"/>
    <w:rsid w:val="00EE1B34"/>
    <w:rsid w:val="00EE3A80"/>
    <w:rsid w:val="00EE510B"/>
    <w:rsid w:val="00EF286B"/>
    <w:rsid w:val="00EF41E1"/>
    <w:rsid w:val="00F07CA3"/>
    <w:rsid w:val="00F14C5F"/>
    <w:rsid w:val="00F16757"/>
    <w:rsid w:val="00F200EA"/>
    <w:rsid w:val="00F25C12"/>
    <w:rsid w:val="00F37AE2"/>
    <w:rsid w:val="00F45B38"/>
    <w:rsid w:val="00F504C7"/>
    <w:rsid w:val="00F50F50"/>
    <w:rsid w:val="00F5124B"/>
    <w:rsid w:val="00F54741"/>
    <w:rsid w:val="00F56288"/>
    <w:rsid w:val="00F72BF5"/>
    <w:rsid w:val="00F7640A"/>
    <w:rsid w:val="00F8075D"/>
    <w:rsid w:val="00F82359"/>
    <w:rsid w:val="00FA5B7E"/>
    <w:rsid w:val="00FB080A"/>
    <w:rsid w:val="00FB0A24"/>
    <w:rsid w:val="00FC0001"/>
    <w:rsid w:val="00FD19C7"/>
    <w:rsid w:val="00FD5A85"/>
    <w:rsid w:val="00FE459D"/>
    <w:rsid w:val="00FE6A5E"/>
    <w:rsid w:val="00FE6D63"/>
    <w:rsid w:val="0228A707"/>
    <w:rsid w:val="0388B384"/>
    <w:rsid w:val="03A117B5"/>
    <w:rsid w:val="03B6EB18"/>
    <w:rsid w:val="03D732A8"/>
    <w:rsid w:val="064674B4"/>
    <w:rsid w:val="06D43399"/>
    <w:rsid w:val="070559ED"/>
    <w:rsid w:val="0850970C"/>
    <w:rsid w:val="09CE1DAB"/>
    <w:rsid w:val="0AC1CE34"/>
    <w:rsid w:val="0C1A429B"/>
    <w:rsid w:val="0C325C65"/>
    <w:rsid w:val="0CE38119"/>
    <w:rsid w:val="0D795216"/>
    <w:rsid w:val="0F152277"/>
    <w:rsid w:val="0F4381BA"/>
    <w:rsid w:val="10E930EB"/>
    <w:rsid w:val="11E8CF13"/>
    <w:rsid w:val="1293843B"/>
    <w:rsid w:val="12A71121"/>
    <w:rsid w:val="12C32D12"/>
    <w:rsid w:val="13C0A30C"/>
    <w:rsid w:val="13CFB5EB"/>
    <w:rsid w:val="13DE78B5"/>
    <w:rsid w:val="13E8939A"/>
    <w:rsid w:val="14447111"/>
    <w:rsid w:val="14C7C2D7"/>
    <w:rsid w:val="1805FD9C"/>
    <w:rsid w:val="18E09C66"/>
    <w:rsid w:val="1A364C4F"/>
    <w:rsid w:val="1AE8B368"/>
    <w:rsid w:val="1CB529CD"/>
    <w:rsid w:val="1E245810"/>
    <w:rsid w:val="1EBB8777"/>
    <w:rsid w:val="1ED27D1C"/>
    <w:rsid w:val="20B8EC64"/>
    <w:rsid w:val="21F32839"/>
    <w:rsid w:val="244618B4"/>
    <w:rsid w:val="259737F4"/>
    <w:rsid w:val="27769450"/>
    <w:rsid w:val="2786F0A7"/>
    <w:rsid w:val="29D9FD9E"/>
    <w:rsid w:val="2A3B8086"/>
    <w:rsid w:val="2CE2D998"/>
    <w:rsid w:val="2E22C22D"/>
    <w:rsid w:val="2E5244CD"/>
    <w:rsid w:val="2E803440"/>
    <w:rsid w:val="2F102099"/>
    <w:rsid w:val="2FF41413"/>
    <w:rsid w:val="3006A9E3"/>
    <w:rsid w:val="30409C4A"/>
    <w:rsid w:val="327E1E3C"/>
    <w:rsid w:val="334111A2"/>
    <w:rsid w:val="34F1FE78"/>
    <w:rsid w:val="3510C117"/>
    <w:rsid w:val="3577802A"/>
    <w:rsid w:val="37211B40"/>
    <w:rsid w:val="382A4D67"/>
    <w:rsid w:val="3A4AF14D"/>
    <w:rsid w:val="3A7585C5"/>
    <w:rsid w:val="3E9E4590"/>
    <w:rsid w:val="3ED1E577"/>
    <w:rsid w:val="403A15F1"/>
    <w:rsid w:val="4073C656"/>
    <w:rsid w:val="40C8794B"/>
    <w:rsid w:val="44EF6EC6"/>
    <w:rsid w:val="44FC85A9"/>
    <w:rsid w:val="45DD0FAE"/>
    <w:rsid w:val="468F142D"/>
    <w:rsid w:val="479863C3"/>
    <w:rsid w:val="4A0A0E70"/>
    <w:rsid w:val="4B0D09CE"/>
    <w:rsid w:val="4F572F41"/>
    <w:rsid w:val="4F9CEEF6"/>
    <w:rsid w:val="518F67D2"/>
    <w:rsid w:val="51A4F24C"/>
    <w:rsid w:val="540EB00A"/>
    <w:rsid w:val="54239228"/>
    <w:rsid w:val="547D78B4"/>
    <w:rsid w:val="5490D456"/>
    <w:rsid w:val="54E291F3"/>
    <w:rsid w:val="556FAC11"/>
    <w:rsid w:val="5640840A"/>
    <w:rsid w:val="568CA8CE"/>
    <w:rsid w:val="56A989C3"/>
    <w:rsid w:val="57646A10"/>
    <w:rsid w:val="58DB3180"/>
    <w:rsid w:val="594046DE"/>
    <w:rsid w:val="59D14B79"/>
    <w:rsid w:val="5D44046F"/>
    <w:rsid w:val="5D859B67"/>
    <w:rsid w:val="5E326D92"/>
    <w:rsid w:val="5FBB440E"/>
    <w:rsid w:val="5FCE3DF3"/>
    <w:rsid w:val="5FEA40C2"/>
    <w:rsid w:val="6046DBE1"/>
    <w:rsid w:val="614121AB"/>
    <w:rsid w:val="61550A3F"/>
    <w:rsid w:val="62ECE781"/>
    <w:rsid w:val="6476DAFF"/>
    <w:rsid w:val="64EE2DE9"/>
    <w:rsid w:val="667741EA"/>
    <w:rsid w:val="69A3B9FF"/>
    <w:rsid w:val="6A4B2051"/>
    <w:rsid w:val="6A5B9A95"/>
    <w:rsid w:val="6B6CD824"/>
    <w:rsid w:val="6C26F986"/>
    <w:rsid w:val="6C3C92F2"/>
    <w:rsid w:val="6CCD5ADF"/>
    <w:rsid w:val="71244974"/>
    <w:rsid w:val="7528C642"/>
    <w:rsid w:val="79EFA618"/>
    <w:rsid w:val="7A046FAD"/>
    <w:rsid w:val="7B288A21"/>
    <w:rsid w:val="7B86A684"/>
    <w:rsid w:val="7B8B7679"/>
    <w:rsid w:val="7BC1F2C0"/>
    <w:rsid w:val="7EBDD202"/>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4"/>
      </w:numPr>
      <w:tabs>
        <w:tab w:val="clear" w:pos="2700"/>
        <w:tab w:val="num" w:pos="0"/>
      </w:tabs>
      <w:ind w:left="720"/>
      <w:jc w:val="left"/>
      <w:outlineLvl w:val="0"/>
    </w:pPr>
    <w:rPr>
      <w:b/>
      <w:caps/>
      <w:kern w:val="28"/>
    </w:rPr>
  </w:style>
  <w:style w:type="paragraph" w:styleId="Heading2">
    <w:name w:val="heading 2"/>
    <w:basedOn w:val="Normal"/>
    <w:next w:val="Normal"/>
    <w:qFormat/>
    <w:rsid w:val="00901694"/>
    <w:pPr>
      <w:keepNext/>
      <w:numPr>
        <w:ilvl w:val="1"/>
        <w:numId w:val="4"/>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4"/>
      </w:numPr>
      <w:spacing w:after="240"/>
      <w:outlineLvl w:val="2"/>
    </w:pPr>
    <w:rPr>
      <w:b/>
    </w:rPr>
  </w:style>
  <w:style w:type="paragraph" w:styleId="Heading4">
    <w:name w:val="heading 4"/>
    <w:basedOn w:val="Normal"/>
    <w:next w:val="Normal"/>
    <w:qFormat/>
    <w:rsid w:val="00A23250"/>
    <w:pPr>
      <w:keepNext/>
      <w:numPr>
        <w:ilvl w:val="3"/>
        <w:numId w:val="4"/>
      </w:numPr>
      <w:ind w:left="720"/>
      <w:jc w:val="left"/>
      <w:outlineLvl w:val="3"/>
    </w:pPr>
    <w:rPr>
      <w:b/>
    </w:rPr>
  </w:style>
  <w:style w:type="paragraph" w:styleId="Heading5">
    <w:name w:val="heading 5"/>
    <w:basedOn w:val="Normal"/>
    <w:next w:val="Normal"/>
    <w:qFormat/>
    <w:rsid w:val="00901694"/>
    <w:pPr>
      <w:numPr>
        <w:ilvl w:val="4"/>
        <w:numId w:val="4"/>
      </w:numPr>
      <w:spacing w:after="240"/>
      <w:outlineLvl w:val="4"/>
    </w:pPr>
    <w:rPr>
      <w:b/>
    </w:rPr>
  </w:style>
  <w:style w:type="paragraph" w:styleId="Heading6">
    <w:name w:val="heading 6"/>
    <w:basedOn w:val="Normal"/>
    <w:next w:val="Normal"/>
    <w:qFormat/>
    <w:rsid w:val="00901694"/>
    <w:pPr>
      <w:numPr>
        <w:ilvl w:val="5"/>
        <w:numId w:val="4"/>
      </w:numPr>
      <w:spacing w:before="240" w:after="60"/>
      <w:outlineLvl w:val="5"/>
    </w:pPr>
    <w:rPr>
      <w:i/>
    </w:rPr>
  </w:style>
  <w:style w:type="paragraph" w:styleId="Heading7">
    <w:name w:val="heading 7"/>
    <w:basedOn w:val="Normal"/>
    <w:next w:val="Normal"/>
    <w:qFormat/>
    <w:rsid w:val="00901694"/>
    <w:pPr>
      <w:numPr>
        <w:ilvl w:val="6"/>
        <w:numId w:val="4"/>
      </w:numPr>
      <w:spacing w:before="240" w:after="60"/>
      <w:outlineLvl w:val="6"/>
    </w:pPr>
  </w:style>
  <w:style w:type="paragraph" w:styleId="Heading8">
    <w:name w:val="heading 8"/>
    <w:basedOn w:val="Normal"/>
    <w:next w:val="Normal"/>
    <w:qFormat/>
    <w:rsid w:val="00901694"/>
    <w:pPr>
      <w:numPr>
        <w:ilvl w:val="7"/>
        <w:numId w:val="4"/>
      </w:numPr>
      <w:spacing w:before="240" w:after="60"/>
      <w:outlineLvl w:val="7"/>
    </w:pPr>
    <w:rPr>
      <w:i/>
    </w:rPr>
  </w:style>
  <w:style w:type="paragraph" w:styleId="Heading9">
    <w:name w:val="heading 9"/>
    <w:basedOn w:val="Normal"/>
    <w:next w:val="Normal"/>
    <w:qFormat/>
    <w:rsid w:val="00901694"/>
    <w:pPr>
      <w:numPr>
        <w:ilvl w:val="8"/>
        <w:numId w:val="4"/>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4756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211131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ssd@drc.ng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 TargetMode="External"/><Relationship Id="rId17" Type="http://schemas.openxmlformats.org/officeDocument/2006/relationships/hyperlink" Target="mailto:garang.john@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41b899-544d-4f94-bee0-5be52c285172" xsi:nil="true"/>
    <lcf76f155ced4ddcb4097134ff3c332f xmlns="f807d89c-3ae1-4b03-a3c2-53ba15d218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2.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fa41b899-544d-4f94-bee0-5be52c285172"/>
    <ds:schemaRef ds:uri="f807d89c-3ae1-4b03-a3c2-53ba15d218f7"/>
  </ds:schemaRefs>
</ds:datastoreItem>
</file>

<file path=customXml/itemProps3.xml><?xml version="1.0" encoding="utf-8"?>
<ds:datastoreItem xmlns:ds="http://schemas.openxmlformats.org/officeDocument/2006/customXml" ds:itemID="{8F9C4A9E-69BB-4A64-ABFB-E8DCCAB22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7d89c-3ae1-4b03-a3c2-53ba15d218f7"/>
    <ds:schemaRef ds:uri="fa41b899-544d-4f94-bee0-5be52c285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AAB29-507C-4566-B39C-D4A55CC1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3938</Words>
  <Characters>22451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26337</CharactersWithSpaces>
  <SharedDoc>false</SharedDoc>
  <HyperlinkBase/>
  <HLinks>
    <vt:vector size="36" baseType="variant">
      <vt:variant>
        <vt:i4>3145812</vt:i4>
      </vt:variant>
      <vt:variant>
        <vt:i4>15</vt:i4>
      </vt:variant>
      <vt:variant>
        <vt:i4>0</vt:i4>
      </vt:variant>
      <vt:variant>
        <vt:i4>5</vt:i4>
      </vt:variant>
      <vt:variant>
        <vt:lpwstr>mailto:garang.john@drc.ngo</vt:lpwstr>
      </vt:variant>
      <vt:variant>
        <vt:lpwstr/>
      </vt:variant>
      <vt:variant>
        <vt:i4>65598</vt:i4>
      </vt:variant>
      <vt:variant>
        <vt:i4>12</vt:i4>
      </vt:variant>
      <vt:variant>
        <vt:i4>0</vt:i4>
      </vt:variant>
      <vt:variant>
        <vt:i4>5</vt:i4>
      </vt:variant>
      <vt:variant>
        <vt:lpwstr>mailto:c.o.conduct@drc.dk</vt:lpwstr>
      </vt:variant>
      <vt:variant>
        <vt:lpwstr/>
      </vt:variant>
      <vt:variant>
        <vt:i4>5898309</vt:i4>
      </vt:variant>
      <vt:variant>
        <vt:i4>9</vt:i4>
      </vt:variant>
      <vt:variant>
        <vt:i4>0</vt:i4>
      </vt:variant>
      <vt:variant>
        <vt:i4>5</vt:i4>
      </vt:variant>
      <vt:variant>
        <vt:lpwstr>http://www.drc.dk/relief-work/concerns-complaints/code-of-conduct-reporting-mechanism</vt:lpwstr>
      </vt:variant>
      <vt:variant>
        <vt:lpwstr/>
      </vt:variant>
      <vt:variant>
        <vt:i4>3145765</vt:i4>
      </vt:variant>
      <vt:variant>
        <vt:i4>6</vt:i4>
      </vt:variant>
      <vt:variant>
        <vt:i4>0</vt:i4>
      </vt:variant>
      <vt:variant>
        <vt:i4>5</vt:i4>
      </vt:variant>
      <vt:variant>
        <vt:lpwstr>http://www.drc.dk/where-we-work</vt:lpwstr>
      </vt:variant>
      <vt:variant>
        <vt:lpwstr/>
      </vt:variant>
      <vt:variant>
        <vt:i4>3866695</vt:i4>
      </vt:variant>
      <vt:variant>
        <vt:i4>3</vt:i4>
      </vt:variant>
      <vt:variant>
        <vt:i4>0</vt:i4>
      </vt:variant>
      <vt:variant>
        <vt:i4>5</vt:i4>
      </vt:variant>
      <vt:variant>
        <vt:lpwstr>mailto:tender.ssd@drc.ngo</vt:lpwstr>
      </vt:variant>
      <vt:variant>
        <vt:lpwstr/>
      </vt:variant>
      <vt:variant>
        <vt:i4>2228262</vt:i4>
      </vt:variant>
      <vt:variant>
        <vt:i4>0</vt:i4>
      </vt:variant>
      <vt:variant>
        <vt:i4>0</vt:i4>
      </vt:variant>
      <vt:variant>
        <vt:i4>5</vt:i4>
      </vt:variant>
      <vt:variant>
        <vt:lpwstr>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6</cp:revision>
  <dcterms:created xsi:type="dcterms:W3CDTF">2022-11-18T16:36:00Z</dcterms:created>
  <dcterms:modified xsi:type="dcterms:W3CDTF">2022-12-15T12:49:00Z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